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7B7" w:rsidRPr="00B177B7" w:rsidRDefault="00B177B7" w:rsidP="00AA5F93">
      <w:pPr>
        <w:tabs>
          <w:tab w:val="left" w:pos="0"/>
        </w:tabs>
        <w:ind w:firstLine="709"/>
        <w:jc w:val="both"/>
        <w:outlineLvl w:val="0"/>
      </w:pPr>
      <w:r w:rsidRPr="00B177B7">
        <w:rPr>
          <w:b/>
        </w:rPr>
        <w:t>Извещение о проведении запроса предложений в электронной форме</w:t>
      </w:r>
    </w:p>
    <w:p w:rsidR="00155109" w:rsidRPr="00854292" w:rsidRDefault="004C04F4" w:rsidP="0056138A">
      <w:pPr>
        <w:ind w:left="-567" w:firstLine="567"/>
        <w:jc w:val="both"/>
        <w:rPr>
          <w:b/>
          <w:bCs/>
          <w:spacing w:val="-2"/>
          <w:sz w:val="22"/>
          <w:szCs w:val="22"/>
        </w:rPr>
      </w:pPr>
      <w:r>
        <w:rPr>
          <w:sz w:val="22"/>
          <w:szCs w:val="22"/>
        </w:rPr>
        <w:t>А</w:t>
      </w:r>
      <w:r w:rsidR="00B177B7" w:rsidRPr="00AF3188">
        <w:rPr>
          <w:sz w:val="22"/>
          <w:szCs w:val="22"/>
        </w:rPr>
        <w:t xml:space="preserve">кционерное общество </w:t>
      </w:r>
      <w:r w:rsidR="001B0756" w:rsidRPr="001B0756">
        <w:rPr>
          <w:sz w:val="22"/>
          <w:szCs w:val="22"/>
        </w:rPr>
        <w:t>«Энергосервис Волги»</w:t>
      </w:r>
      <w:r w:rsidR="00B177B7" w:rsidRPr="00AF3188">
        <w:rPr>
          <w:sz w:val="22"/>
          <w:szCs w:val="22"/>
        </w:rPr>
        <w:t xml:space="preserve"> (далее - </w:t>
      </w:r>
      <w:r w:rsidR="001B0756" w:rsidRPr="001B0756">
        <w:rPr>
          <w:sz w:val="22"/>
          <w:szCs w:val="22"/>
        </w:rPr>
        <w:t>АО «Энергосервис Волги»</w:t>
      </w:r>
      <w:r w:rsidR="00B177B7" w:rsidRPr="00AF3188">
        <w:rPr>
          <w:sz w:val="22"/>
          <w:szCs w:val="22"/>
        </w:rPr>
        <w:t xml:space="preserve">, Заказчик), являющееся также Организатором закупки, настоящим приглашает к участию в запросе предложений в электронной форме на </w:t>
      </w:r>
      <w:r w:rsidR="00B177B7" w:rsidRPr="00AF3188">
        <w:rPr>
          <w:spacing w:val="-2"/>
          <w:sz w:val="22"/>
          <w:szCs w:val="22"/>
        </w:rPr>
        <w:t>право заклю</w:t>
      </w:r>
      <w:r w:rsidR="00FA10E7" w:rsidRPr="00AF3188">
        <w:rPr>
          <w:spacing w:val="-2"/>
          <w:sz w:val="22"/>
          <w:szCs w:val="22"/>
        </w:rPr>
        <w:t xml:space="preserve">чения </w:t>
      </w:r>
      <w:r w:rsidR="00260B3B">
        <w:rPr>
          <w:spacing w:val="-2"/>
          <w:sz w:val="22"/>
          <w:szCs w:val="22"/>
        </w:rPr>
        <w:t xml:space="preserve">договора </w:t>
      </w:r>
      <w:r w:rsidR="00BF1101" w:rsidRPr="00BF1101">
        <w:rPr>
          <w:b/>
          <w:bCs/>
          <w:color w:val="FF0000"/>
          <w:spacing w:val="-2"/>
          <w:sz w:val="22"/>
          <w:szCs w:val="22"/>
        </w:rPr>
        <w:t xml:space="preserve">на </w:t>
      </w:r>
      <w:r w:rsidR="00F8388C">
        <w:rPr>
          <w:color w:val="FF0000"/>
        </w:rPr>
        <w:t>Разработк</w:t>
      </w:r>
      <w:r w:rsidR="00F8388C">
        <w:rPr>
          <w:color w:val="FF0000"/>
        </w:rPr>
        <w:t>у</w:t>
      </w:r>
      <w:r w:rsidR="00F8388C">
        <w:rPr>
          <w:color w:val="FF0000"/>
        </w:rPr>
        <w:t xml:space="preserve"> проектной и рабочей документации и выполнение строительно-монтажных и пусконаладочных работ по объектам Правобережного ПО филиала ПАО «Россети Волга» - «Саратовские РС»: «Строительство ВЛ 6 кВ, установка ПКУ на ВЛ 6 кВ ф.3 ПС 35 кВ Михайловка на землях  совхоза Михайловский Саратовского района (договор ТП №2262-008047 ООО «Энергия»)» «под ключ», «Установка ПКУ на ВЛ 10 кВ ф.1 ПС 110 кВ Екатериновка в с.Кипцы Екатериновского района (договор ТП №2391-000058 ООО «Эльтон»)» «под ключ», «Установка ПКУ на ВЛ 10 кВ ф.1005 РП 10кВ Татищево в пгт. Татищево Саратовского района (договор ТП №2291-001666 ООО ФСК «Мостоотряд-47»)» «под ключ», «Строительство ВЛ 10 кВ, установка ПКУ на ВЛ 10 кВ ф.1003 ПС 110кВ Татищево в р.п.Татищево Татищевского района (договор ТП №2391-000087 ООО «Татищевский КХП»)» «под ключ», «Строительство ВЛ 10 кВ (2 шт), Установка ПКУ (2 шт) на ВЛ 6 кВ ф.604 ПС 110 кВ Новосоколо-вогорская, на ВЛ 6 кВ ф.607 ПС 110 кВ Гуселка в п.Зональный г.Саратов (договор ТП №2291-000597 ООО «Промэнерго»)»  «под ключ», «Строительство ВЛ 10 кВ (2 шт), установка ПКУ (2 шт) на ВЛ 10 кВ ф.1 ПС 110 кВ Зоринская, на ВЛ 10 кВ ф.8 ПС 110 кВ Зоринская в х.Ферма Саратовского района (договор ТП №2391-000004 ООО «Лидер»)» «под ключ»</w:t>
      </w:r>
      <w:r w:rsidR="00933FA3" w:rsidRPr="00933FA3">
        <w:rPr>
          <w:b/>
          <w:bCs/>
          <w:color w:val="FF0000"/>
          <w:spacing w:val="-2"/>
          <w:sz w:val="22"/>
          <w:szCs w:val="22"/>
        </w:rPr>
        <w:t xml:space="preserve"> </w:t>
      </w:r>
      <w:r w:rsidR="00B177B7" w:rsidRPr="004B0EE9">
        <w:rPr>
          <w:sz w:val="22"/>
          <w:szCs w:val="22"/>
        </w:rPr>
        <w:t>(</w:t>
      </w:r>
      <w:r w:rsidR="00B177B7" w:rsidRPr="004B0EE9">
        <w:rPr>
          <w:spacing w:val="-2"/>
          <w:sz w:val="22"/>
          <w:szCs w:val="22"/>
        </w:rPr>
        <w:t>д</w:t>
      </w:r>
      <w:r w:rsidR="00B177B7" w:rsidRPr="00A86914">
        <w:rPr>
          <w:spacing w:val="-2"/>
          <w:sz w:val="22"/>
          <w:szCs w:val="22"/>
        </w:rPr>
        <w:t>алее – запрос предложени</w:t>
      </w:r>
      <w:r w:rsidR="00B177B7" w:rsidRPr="00A775E1">
        <w:rPr>
          <w:spacing w:val="-2"/>
          <w:sz w:val="22"/>
          <w:szCs w:val="22"/>
        </w:rPr>
        <w:t>й</w:t>
      </w:r>
      <w:r w:rsidR="00B177B7" w:rsidRPr="00AF3188">
        <w:rPr>
          <w:spacing w:val="-2"/>
          <w:sz w:val="22"/>
          <w:szCs w:val="22"/>
        </w:rPr>
        <w:t>, закупка)</w:t>
      </w:r>
      <w:r w:rsidR="00B177B7" w:rsidRPr="00AF3188">
        <w:rPr>
          <w:sz w:val="22"/>
          <w:szCs w:val="22"/>
        </w:rPr>
        <w:t xml:space="preserve">. </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6838"/>
      </w:tblGrid>
      <w:tr w:rsidR="00B177B7" w:rsidRPr="00AF3188" w:rsidTr="009513C6">
        <w:trPr>
          <w:trHeight w:val="515"/>
        </w:trPr>
        <w:tc>
          <w:tcPr>
            <w:tcW w:w="3227" w:type="dxa"/>
            <w:shd w:val="clear" w:color="auto" w:fill="F2F2F2"/>
          </w:tcPr>
          <w:p w:rsidR="00B177B7" w:rsidRPr="00AF3188" w:rsidRDefault="00B177B7" w:rsidP="00B177B7">
            <w:pPr>
              <w:autoSpaceDE w:val="0"/>
              <w:autoSpaceDN w:val="0"/>
              <w:adjustRightInd w:val="0"/>
              <w:rPr>
                <w:b/>
                <w:bCs/>
                <w:color w:val="000000"/>
                <w:sz w:val="22"/>
                <w:szCs w:val="22"/>
              </w:rPr>
            </w:pPr>
            <w:r w:rsidRPr="00AF3188">
              <w:rPr>
                <w:b/>
                <w:bCs/>
                <w:color w:val="000000"/>
                <w:sz w:val="22"/>
                <w:szCs w:val="22"/>
              </w:rPr>
              <w:t>Способ осуществления закупки</w:t>
            </w:r>
          </w:p>
        </w:tc>
        <w:tc>
          <w:tcPr>
            <w:tcW w:w="6838" w:type="dxa"/>
          </w:tcPr>
          <w:p w:rsidR="00B177B7" w:rsidRPr="00AF3188" w:rsidRDefault="00B177B7" w:rsidP="00B177B7">
            <w:pPr>
              <w:jc w:val="both"/>
              <w:rPr>
                <w:sz w:val="22"/>
                <w:szCs w:val="22"/>
              </w:rPr>
            </w:pPr>
            <w:r w:rsidRPr="00AF3188">
              <w:rPr>
                <w:sz w:val="22"/>
                <w:szCs w:val="22"/>
              </w:rPr>
              <w:t>Запрос предложений в электронной форме</w:t>
            </w:r>
          </w:p>
        </w:tc>
      </w:tr>
      <w:tr w:rsidR="00B177B7" w:rsidRPr="00AF3188" w:rsidTr="00B177B7">
        <w:trPr>
          <w:trHeight w:val="2006"/>
        </w:trPr>
        <w:tc>
          <w:tcPr>
            <w:tcW w:w="3227" w:type="dxa"/>
            <w:shd w:val="clear" w:color="auto" w:fill="F2F2F2"/>
          </w:tcPr>
          <w:p w:rsidR="00B177B7" w:rsidRPr="00AF3188" w:rsidRDefault="00B177B7" w:rsidP="00B177B7">
            <w:pPr>
              <w:autoSpaceDE w:val="0"/>
              <w:autoSpaceDN w:val="0"/>
              <w:adjustRightInd w:val="0"/>
              <w:rPr>
                <w:color w:val="000000"/>
                <w:sz w:val="22"/>
                <w:szCs w:val="22"/>
              </w:rPr>
            </w:pPr>
            <w:r w:rsidRPr="00AF3188">
              <w:rPr>
                <w:b/>
                <w:bCs/>
                <w:color w:val="000000"/>
                <w:sz w:val="22"/>
                <w:szCs w:val="22"/>
              </w:rPr>
              <w:t>Наименование, место нахождения, почтовый адрес, адрес электронной почты, номер контактного телефона Заказчика</w:t>
            </w:r>
          </w:p>
        </w:tc>
        <w:tc>
          <w:tcPr>
            <w:tcW w:w="6838" w:type="dxa"/>
          </w:tcPr>
          <w:p w:rsidR="00B177B7" w:rsidRPr="00AF3188" w:rsidRDefault="00B177B7" w:rsidP="00B177B7">
            <w:pPr>
              <w:jc w:val="both"/>
              <w:rPr>
                <w:sz w:val="22"/>
                <w:szCs w:val="22"/>
              </w:rPr>
            </w:pPr>
            <w:r w:rsidRPr="00AF3188">
              <w:rPr>
                <w:sz w:val="22"/>
                <w:szCs w:val="22"/>
              </w:rPr>
              <w:t xml:space="preserve">Наименование Заказчика: </w:t>
            </w:r>
            <w:r w:rsidR="004C04F4" w:rsidRPr="004C04F4">
              <w:rPr>
                <w:sz w:val="22"/>
                <w:szCs w:val="22"/>
              </w:rPr>
              <w:t>Акционерное общество «Энергосервис Волги»</w:t>
            </w:r>
          </w:p>
          <w:p w:rsidR="00B177B7" w:rsidRPr="00AF3188" w:rsidRDefault="00B177B7" w:rsidP="00B177B7">
            <w:pPr>
              <w:jc w:val="both"/>
              <w:rPr>
                <w:sz w:val="22"/>
                <w:szCs w:val="22"/>
              </w:rPr>
            </w:pPr>
            <w:r w:rsidRPr="00AF3188">
              <w:rPr>
                <w:sz w:val="22"/>
                <w:szCs w:val="22"/>
              </w:rPr>
              <w:t xml:space="preserve">Почтовый адрес: </w:t>
            </w:r>
            <w:r w:rsidR="004C04F4" w:rsidRPr="004C04F4">
              <w:rPr>
                <w:sz w:val="22"/>
                <w:szCs w:val="22"/>
              </w:rPr>
              <w:t>410017, Саратовская обл, Саратов г, Новоузенская ул, дом 22</w:t>
            </w:r>
          </w:p>
          <w:p w:rsidR="00B177B7" w:rsidRPr="004C04F4" w:rsidRDefault="00B177B7" w:rsidP="00B177B7">
            <w:pPr>
              <w:jc w:val="both"/>
              <w:rPr>
                <w:sz w:val="22"/>
                <w:szCs w:val="22"/>
                <w:lang w:val="en-US"/>
              </w:rPr>
            </w:pPr>
            <w:r w:rsidRPr="00AF3188">
              <w:rPr>
                <w:sz w:val="22"/>
                <w:szCs w:val="22"/>
                <w:lang w:val="en-US"/>
              </w:rPr>
              <w:t>E</w:t>
            </w:r>
            <w:r w:rsidRPr="004C04F4">
              <w:rPr>
                <w:sz w:val="22"/>
                <w:szCs w:val="22"/>
                <w:lang w:val="en-US"/>
              </w:rPr>
              <w:t>-</w:t>
            </w:r>
            <w:r w:rsidRPr="00AF3188">
              <w:rPr>
                <w:sz w:val="22"/>
                <w:szCs w:val="22"/>
                <w:lang w:val="en-US"/>
              </w:rPr>
              <w:t>mail</w:t>
            </w:r>
            <w:r w:rsidRPr="004C04F4">
              <w:rPr>
                <w:sz w:val="22"/>
                <w:szCs w:val="22"/>
                <w:lang w:val="en-US"/>
              </w:rPr>
              <w:t xml:space="preserve">: </w:t>
            </w:r>
            <w:r w:rsidR="004C04F4" w:rsidRPr="004C04F4">
              <w:rPr>
                <w:rStyle w:val="a9"/>
                <w:lang w:val="en-US"/>
              </w:rPr>
              <w:t>energoservis-volgi@mail.ru</w:t>
            </w:r>
            <w:r w:rsidRPr="004C04F4">
              <w:rPr>
                <w:sz w:val="22"/>
                <w:szCs w:val="22"/>
                <w:lang w:val="en-US"/>
              </w:rPr>
              <w:t xml:space="preserve">   </w:t>
            </w:r>
          </w:p>
          <w:p w:rsidR="00B177B7" w:rsidRPr="00AF3188" w:rsidRDefault="00B177B7" w:rsidP="00B177B7">
            <w:pPr>
              <w:jc w:val="both"/>
              <w:rPr>
                <w:sz w:val="22"/>
                <w:szCs w:val="22"/>
              </w:rPr>
            </w:pPr>
            <w:r w:rsidRPr="00AF3188">
              <w:rPr>
                <w:sz w:val="22"/>
                <w:szCs w:val="22"/>
              </w:rPr>
              <w:t>Тел.: (8412) 59-67-31</w:t>
            </w:r>
          </w:p>
          <w:p w:rsidR="00B177B7" w:rsidRPr="00AF3188" w:rsidRDefault="00B177B7" w:rsidP="00B177B7">
            <w:pPr>
              <w:tabs>
                <w:tab w:val="left" w:pos="851"/>
                <w:tab w:val="left" w:pos="1134"/>
              </w:tabs>
              <w:jc w:val="both"/>
              <w:rPr>
                <w:sz w:val="22"/>
                <w:szCs w:val="22"/>
              </w:rPr>
            </w:pPr>
            <w:r w:rsidRPr="00AF3188">
              <w:rPr>
                <w:sz w:val="22"/>
                <w:szCs w:val="22"/>
              </w:rPr>
              <w:t xml:space="preserve">Контактное лицо Заказчика: Секретарь Закупочной комиссии – </w:t>
            </w:r>
            <w:r w:rsidR="004C04F4">
              <w:rPr>
                <w:sz w:val="22"/>
                <w:szCs w:val="22"/>
              </w:rPr>
              <w:t>ведущий специалист</w:t>
            </w:r>
            <w:r w:rsidRPr="00AF3188">
              <w:rPr>
                <w:sz w:val="22"/>
                <w:szCs w:val="22"/>
              </w:rPr>
              <w:t xml:space="preserve"> </w:t>
            </w:r>
            <w:r w:rsidR="004C04F4">
              <w:rPr>
                <w:sz w:val="22"/>
                <w:szCs w:val="22"/>
              </w:rPr>
              <w:t>Зубихин Сергей Анатольевич</w:t>
            </w:r>
          </w:p>
          <w:p w:rsidR="00B177B7" w:rsidRPr="00AF3188" w:rsidRDefault="00B177B7" w:rsidP="00B177B7">
            <w:pPr>
              <w:jc w:val="both"/>
              <w:rPr>
                <w:sz w:val="22"/>
                <w:szCs w:val="22"/>
                <w:lang w:val="en-US"/>
              </w:rPr>
            </w:pPr>
            <w:r w:rsidRPr="00AF3188">
              <w:rPr>
                <w:sz w:val="22"/>
                <w:szCs w:val="22"/>
                <w:lang w:val="en-US"/>
              </w:rPr>
              <w:t xml:space="preserve">E-mail: </w:t>
            </w:r>
            <w:hyperlink r:id="rId6" w:history="1">
              <w:r w:rsidR="004C04F4" w:rsidRPr="00EF0FB7">
                <w:rPr>
                  <w:rStyle w:val="a9"/>
                  <w:sz w:val="22"/>
                  <w:szCs w:val="22"/>
                  <w:lang w:val="en-US"/>
                </w:rPr>
                <w:t>sa.zubihin@mrsk-volgi.ru</w:t>
              </w:r>
            </w:hyperlink>
            <w:r w:rsidRPr="00AF3188">
              <w:rPr>
                <w:sz w:val="22"/>
                <w:szCs w:val="22"/>
                <w:lang w:val="en-US"/>
              </w:rPr>
              <w:t xml:space="preserve">  </w:t>
            </w:r>
          </w:p>
          <w:p w:rsidR="00B177B7" w:rsidRPr="00F8388C" w:rsidRDefault="00B177B7" w:rsidP="00B177B7">
            <w:pPr>
              <w:jc w:val="both"/>
              <w:rPr>
                <w:sz w:val="22"/>
                <w:szCs w:val="22"/>
              </w:rPr>
            </w:pPr>
            <w:r w:rsidRPr="00AF3188">
              <w:rPr>
                <w:sz w:val="22"/>
                <w:szCs w:val="22"/>
              </w:rPr>
              <w:t>Тел.: (84</w:t>
            </w:r>
            <w:r w:rsidR="004C04F4">
              <w:rPr>
                <w:sz w:val="22"/>
                <w:szCs w:val="22"/>
              </w:rPr>
              <w:t>5</w:t>
            </w:r>
            <w:r w:rsidRPr="00AF3188">
              <w:rPr>
                <w:sz w:val="22"/>
                <w:szCs w:val="22"/>
              </w:rPr>
              <w:t xml:space="preserve">2) </w:t>
            </w:r>
            <w:r w:rsidR="004C04F4">
              <w:rPr>
                <w:sz w:val="22"/>
                <w:szCs w:val="22"/>
              </w:rPr>
              <w:t>320-324</w:t>
            </w:r>
            <w:r w:rsidR="004C04F4" w:rsidRPr="00F8388C">
              <w:rPr>
                <w:sz w:val="22"/>
                <w:szCs w:val="22"/>
              </w:rPr>
              <w:t xml:space="preserve">. </w:t>
            </w:r>
            <w:r w:rsidR="004C04F4" w:rsidRPr="004C04F4">
              <w:t>сот. тел. 89198367163</w:t>
            </w:r>
          </w:p>
          <w:p w:rsidR="00C5001D" w:rsidRPr="00AF3188" w:rsidRDefault="00E5222B" w:rsidP="003023F9">
            <w:pPr>
              <w:widowControl w:val="0"/>
              <w:shd w:val="clear" w:color="auto" w:fill="FFFFFF"/>
              <w:tabs>
                <w:tab w:val="left" w:pos="993"/>
              </w:tabs>
              <w:suppressAutoHyphens/>
              <w:autoSpaceDE w:val="0"/>
              <w:autoSpaceDN w:val="0"/>
              <w:jc w:val="both"/>
              <w:rPr>
                <w:bCs/>
                <w:sz w:val="22"/>
                <w:szCs w:val="22"/>
                <w:lang w:eastAsia="ar-SA"/>
              </w:rPr>
            </w:pPr>
            <w:r w:rsidRPr="00AF3188">
              <w:rPr>
                <w:bCs/>
                <w:sz w:val="22"/>
                <w:szCs w:val="22"/>
                <w:lang w:eastAsia="ar-SA"/>
              </w:rPr>
              <w:t xml:space="preserve">По техническим вопросам обращаться: </w:t>
            </w:r>
            <w:r w:rsidR="004C04F4">
              <w:rPr>
                <w:bCs/>
                <w:sz w:val="22"/>
                <w:szCs w:val="22"/>
                <w:lang w:eastAsia="ar-SA"/>
              </w:rPr>
              <w:t>Минаев Вячеслав Борисович</w:t>
            </w:r>
            <w:r w:rsidR="0066774F" w:rsidRPr="00AF3188">
              <w:rPr>
                <w:bCs/>
                <w:sz w:val="22"/>
                <w:szCs w:val="22"/>
                <w:lang w:eastAsia="ar-SA"/>
              </w:rPr>
              <w:t xml:space="preserve"> -  </w:t>
            </w:r>
            <w:r w:rsidR="004C04F4">
              <w:rPr>
                <w:bCs/>
                <w:sz w:val="22"/>
                <w:szCs w:val="22"/>
                <w:lang w:eastAsia="ar-SA"/>
              </w:rPr>
              <w:t>Главный инженер</w:t>
            </w:r>
            <w:r w:rsidR="0066774F" w:rsidRPr="00AF3188">
              <w:rPr>
                <w:bCs/>
                <w:sz w:val="22"/>
                <w:szCs w:val="22"/>
                <w:lang w:eastAsia="ar-SA"/>
              </w:rPr>
              <w:t xml:space="preserve"> – телефон </w:t>
            </w:r>
            <w:r w:rsidR="004C04F4" w:rsidRPr="004C04F4">
              <w:rPr>
                <w:bCs/>
                <w:sz w:val="22"/>
                <w:szCs w:val="22"/>
                <w:lang w:eastAsia="ar-SA"/>
              </w:rPr>
              <w:t>(8452) 320-324</w:t>
            </w:r>
            <w:r w:rsidR="0066774F" w:rsidRPr="00AF3188">
              <w:rPr>
                <w:bCs/>
                <w:sz w:val="22"/>
                <w:szCs w:val="22"/>
                <w:lang w:eastAsia="ar-SA"/>
              </w:rPr>
              <w:t>.</w:t>
            </w:r>
          </w:p>
        </w:tc>
      </w:tr>
      <w:tr w:rsidR="00B177B7" w:rsidRPr="00AF3188" w:rsidTr="003D2E1B">
        <w:trPr>
          <w:trHeight w:val="1154"/>
        </w:trPr>
        <w:tc>
          <w:tcPr>
            <w:tcW w:w="3227" w:type="dxa"/>
            <w:shd w:val="clear" w:color="auto" w:fill="F2F2F2"/>
          </w:tcPr>
          <w:p w:rsidR="00B177B7" w:rsidRPr="00AF3188" w:rsidRDefault="00B177B7" w:rsidP="00B177B7">
            <w:pPr>
              <w:autoSpaceDE w:val="0"/>
              <w:autoSpaceDN w:val="0"/>
              <w:adjustRightInd w:val="0"/>
              <w:rPr>
                <w:b/>
                <w:bCs/>
                <w:color w:val="000000"/>
                <w:sz w:val="22"/>
                <w:szCs w:val="22"/>
              </w:rPr>
            </w:pPr>
            <w:r w:rsidRPr="00AF3188">
              <w:rPr>
                <w:b/>
                <w:bCs/>
                <w:color w:val="000000"/>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6838" w:type="dxa"/>
          </w:tcPr>
          <w:p w:rsidR="00B177B7" w:rsidRPr="00AF3188" w:rsidRDefault="00B177B7" w:rsidP="00B177B7">
            <w:pPr>
              <w:widowControl w:val="0"/>
              <w:shd w:val="clear" w:color="auto" w:fill="FFFFFF"/>
              <w:tabs>
                <w:tab w:val="left" w:pos="993"/>
              </w:tabs>
              <w:suppressAutoHyphens/>
              <w:autoSpaceDE w:val="0"/>
              <w:autoSpaceDN w:val="0"/>
              <w:jc w:val="both"/>
              <w:rPr>
                <w:i/>
                <w:sz w:val="22"/>
                <w:szCs w:val="22"/>
              </w:rPr>
            </w:pPr>
            <w:r w:rsidRPr="00AF3188">
              <w:rPr>
                <w:i/>
                <w:sz w:val="22"/>
                <w:szCs w:val="22"/>
              </w:rPr>
              <w:t>Сторонний Организатор не привлекается.</w:t>
            </w:r>
          </w:p>
        </w:tc>
      </w:tr>
      <w:tr w:rsidR="00B177B7" w:rsidRPr="00AF3188" w:rsidTr="00C30BB8">
        <w:trPr>
          <w:trHeight w:val="557"/>
        </w:trPr>
        <w:tc>
          <w:tcPr>
            <w:tcW w:w="3227" w:type="dxa"/>
            <w:shd w:val="clear" w:color="auto" w:fill="F2F2F2"/>
          </w:tcPr>
          <w:p w:rsidR="00B177B7" w:rsidRPr="00AF3188" w:rsidRDefault="00B177B7" w:rsidP="00B177B7">
            <w:pPr>
              <w:autoSpaceDE w:val="0"/>
              <w:autoSpaceDN w:val="0"/>
              <w:adjustRightInd w:val="0"/>
              <w:rPr>
                <w:color w:val="000000"/>
                <w:sz w:val="22"/>
                <w:szCs w:val="22"/>
              </w:rPr>
            </w:pPr>
            <w:r w:rsidRPr="00AF3188">
              <w:rPr>
                <w:bCs/>
                <w:color w:val="000000"/>
                <w:sz w:val="22"/>
                <w:szCs w:val="22"/>
              </w:rPr>
              <w:t>Предмет договора с указанием количества поставляемого товара, объема выполняемой работы, оказываемой услуги</w:t>
            </w:r>
          </w:p>
        </w:tc>
        <w:tc>
          <w:tcPr>
            <w:tcW w:w="6838" w:type="dxa"/>
          </w:tcPr>
          <w:p w:rsidR="00B177B7" w:rsidRPr="008E7E23" w:rsidRDefault="00D654CE" w:rsidP="001E2468">
            <w:pPr>
              <w:pStyle w:val="Default"/>
              <w:jc w:val="both"/>
              <w:rPr>
                <w:color w:val="000000" w:themeColor="text1"/>
                <w:sz w:val="22"/>
                <w:szCs w:val="22"/>
              </w:rPr>
            </w:pPr>
            <w:r w:rsidRPr="0054111A">
              <w:rPr>
                <w:b/>
                <w:bCs/>
                <w:color w:val="FF0000"/>
                <w:sz w:val="22"/>
                <w:szCs w:val="22"/>
              </w:rPr>
              <w:t xml:space="preserve">Закупка № </w:t>
            </w:r>
            <w:r w:rsidR="00F8388C">
              <w:rPr>
                <w:b/>
                <w:bCs/>
                <w:color w:val="FF0000"/>
                <w:sz w:val="22"/>
                <w:szCs w:val="22"/>
              </w:rPr>
              <w:t>25</w:t>
            </w:r>
            <w:r w:rsidRPr="0054111A">
              <w:rPr>
                <w:b/>
                <w:bCs/>
                <w:color w:val="FF0000"/>
                <w:sz w:val="22"/>
                <w:szCs w:val="22"/>
              </w:rPr>
              <w:t xml:space="preserve"> Лот №</w:t>
            </w:r>
            <w:r w:rsidR="00C21E2C" w:rsidRPr="0054111A">
              <w:rPr>
                <w:b/>
                <w:bCs/>
                <w:color w:val="FF0000"/>
                <w:sz w:val="22"/>
                <w:szCs w:val="22"/>
              </w:rPr>
              <w:t xml:space="preserve"> </w:t>
            </w:r>
            <w:r w:rsidR="004C04F4" w:rsidRPr="0054111A">
              <w:rPr>
                <w:b/>
                <w:bCs/>
                <w:color w:val="FF0000"/>
                <w:sz w:val="22"/>
                <w:szCs w:val="22"/>
              </w:rPr>
              <w:t>1</w:t>
            </w:r>
            <w:r w:rsidRPr="0054111A">
              <w:rPr>
                <w:b/>
                <w:bCs/>
                <w:color w:val="FF0000"/>
                <w:sz w:val="22"/>
                <w:szCs w:val="22"/>
              </w:rPr>
              <w:t xml:space="preserve">. </w:t>
            </w:r>
            <w:r w:rsidRPr="0054111A">
              <w:rPr>
                <w:color w:val="FF0000"/>
                <w:sz w:val="22"/>
                <w:szCs w:val="22"/>
              </w:rPr>
              <w:t xml:space="preserve"> </w:t>
            </w:r>
            <w:r w:rsidRPr="0054111A">
              <w:rPr>
                <w:color w:val="000000" w:themeColor="text1"/>
                <w:sz w:val="22"/>
                <w:szCs w:val="22"/>
              </w:rPr>
              <w:t xml:space="preserve">Приказ </w:t>
            </w:r>
            <w:r w:rsidRPr="0054111A">
              <w:rPr>
                <w:sz w:val="22"/>
                <w:szCs w:val="22"/>
              </w:rPr>
              <w:t xml:space="preserve">АО </w:t>
            </w:r>
            <w:r w:rsidR="004C04F4" w:rsidRPr="0054111A">
              <w:rPr>
                <w:sz w:val="22"/>
                <w:szCs w:val="22"/>
              </w:rPr>
              <w:t xml:space="preserve">«Энергосервис Волги» </w:t>
            </w:r>
            <w:r w:rsidRPr="0054111A">
              <w:rPr>
                <w:color w:val="000000" w:themeColor="text1"/>
                <w:sz w:val="22"/>
                <w:szCs w:val="22"/>
              </w:rPr>
              <w:t>от</w:t>
            </w:r>
            <w:r w:rsidR="00AF04E8" w:rsidRPr="0054111A">
              <w:rPr>
                <w:color w:val="000000" w:themeColor="text1"/>
                <w:sz w:val="22"/>
                <w:szCs w:val="22"/>
              </w:rPr>
              <w:t xml:space="preserve"> </w:t>
            </w:r>
            <w:r w:rsidR="004A594D" w:rsidRPr="0054111A">
              <w:rPr>
                <w:color w:val="000000" w:themeColor="text1"/>
                <w:sz w:val="22"/>
                <w:szCs w:val="22"/>
              </w:rPr>
              <w:t xml:space="preserve">  </w:t>
            </w:r>
            <w:r w:rsidR="00F8388C">
              <w:rPr>
                <w:color w:val="FF0000"/>
                <w:sz w:val="22"/>
                <w:szCs w:val="22"/>
              </w:rPr>
              <w:t xml:space="preserve">16.06.2023 г. № 63 </w:t>
            </w:r>
            <w:r w:rsidR="00933FA3">
              <w:rPr>
                <w:b/>
                <w:color w:val="FF0000"/>
                <w:sz w:val="22"/>
                <w:szCs w:val="22"/>
              </w:rPr>
              <w:t xml:space="preserve"> </w:t>
            </w:r>
            <w:r w:rsidRPr="0054111A">
              <w:rPr>
                <w:color w:val="FF0000"/>
                <w:sz w:val="22"/>
                <w:szCs w:val="22"/>
              </w:rPr>
              <w:t xml:space="preserve"> </w:t>
            </w:r>
            <w:r w:rsidR="00B177B7" w:rsidRPr="0054111A">
              <w:rPr>
                <w:color w:val="000000" w:themeColor="text1"/>
                <w:sz w:val="22"/>
                <w:szCs w:val="22"/>
              </w:rPr>
              <w:t>(согласно</w:t>
            </w:r>
            <w:r w:rsidR="00B177B7" w:rsidRPr="008E7E23">
              <w:rPr>
                <w:color w:val="000000" w:themeColor="text1"/>
                <w:sz w:val="22"/>
                <w:szCs w:val="22"/>
              </w:rPr>
              <w:t xml:space="preserve"> плану закупок, размещенному на официальном интернет - сайте на официальном сайте единой информационной </w:t>
            </w:r>
            <w:r w:rsidR="00B177B7" w:rsidRPr="0054111A">
              <w:rPr>
                <w:color w:val="000000" w:themeColor="text1"/>
                <w:sz w:val="22"/>
                <w:szCs w:val="22"/>
              </w:rPr>
              <w:t>системы в сфере закупок (</w:t>
            </w:r>
            <w:hyperlink r:id="rId7" w:history="1">
              <w:r w:rsidR="00B177B7" w:rsidRPr="0054111A">
                <w:rPr>
                  <w:color w:val="000000" w:themeColor="text1"/>
                  <w:sz w:val="22"/>
                  <w:szCs w:val="22"/>
                </w:rPr>
                <w:t>www.zakupki.gov.ru</w:t>
              </w:r>
            </w:hyperlink>
            <w:r w:rsidR="00B177B7" w:rsidRPr="0054111A">
              <w:rPr>
                <w:color w:val="000000" w:themeColor="text1"/>
                <w:sz w:val="22"/>
                <w:szCs w:val="22"/>
              </w:rPr>
              <w:t xml:space="preserve">) </w:t>
            </w:r>
          </w:p>
          <w:p w:rsidR="001B4359" w:rsidRPr="008E7E23" w:rsidRDefault="00B177B7" w:rsidP="001B4359">
            <w:pPr>
              <w:jc w:val="both"/>
              <w:rPr>
                <w:rFonts w:eastAsia="Calibri"/>
                <w:b/>
                <w:bCs/>
                <w:sz w:val="22"/>
                <w:szCs w:val="22"/>
                <w:lang w:eastAsia="en-US"/>
              </w:rPr>
            </w:pPr>
            <w:r w:rsidRPr="008E7E23">
              <w:rPr>
                <w:sz w:val="22"/>
                <w:szCs w:val="22"/>
              </w:rPr>
              <w:t xml:space="preserve">Право на заключение договора </w:t>
            </w:r>
            <w:r w:rsidR="00BF1101" w:rsidRPr="00BF1101">
              <w:rPr>
                <w:rFonts w:eastAsia="Calibri"/>
                <w:b/>
                <w:bCs/>
                <w:color w:val="FF0000"/>
                <w:sz w:val="22"/>
                <w:szCs w:val="22"/>
                <w:lang w:eastAsia="en-US"/>
              </w:rPr>
              <w:t xml:space="preserve">на </w:t>
            </w:r>
            <w:r w:rsidR="00F8388C">
              <w:rPr>
                <w:color w:val="FF0000"/>
              </w:rPr>
              <w:t>Разработк</w:t>
            </w:r>
            <w:r w:rsidR="00F8388C">
              <w:rPr>
                <w:color w:val="FF0000"/>
              </w:rPr>
              <w:t>у</w:t>
            </w:r>
            <w:r w:rsidR="00F8388C">
              <w:rPr>
                <w:color w:val="FF0000"/>
              </w:rPr>
              <w:t xml:space="preserve"> проектной и рабочей документации и выполнение строительно-монтажных и пусконаладочных работ по объектам Правобережного ПО филиала ПАО «Россети Волга» - «Саратовские РС»: «Строительство ВЛ 6 кВ, установка ПКУ на ВЛ 6 кВ ф.3 ПС 35 кВ Михайловка на землях  совхоза Михайловский Саратовского района (договор ТП №2262-008047 ООО «Энергия»)» «под ключ», «Установка ПКУ на ВЛ 10 кВ ф.1 ПС 110 кВ Екатериновка в с.Кипцы Екатериновского района (договор ТП №2391-000058 ООО «Эльтон»)» «под ключ», «Установка ПКУ на ВЛ 10 кВ ф.1005 РП 10кВ Татищево в пгт. Татищево Саратовского района (договор ТП №2291-001666 ООО ФСК «Мостоотряд-47»)» «под ключ», «Строительство ВЛ 10 кВ, установка ПКУ на ВЛ 10 кВ ф.1003 ПС 110кВ Татищево в р.п.Татищево Татищевского района (договор ТП №2391-000087 ООО «Татищевский КХП»)» «под ключ», «Строительство ВЛ 10 </w:t>
            </w:r>
            <w:r w:rsidR="00F8388C">
              <w:rPr>
                <w:color w:val="FF0000"/>
              </w:rPr>
              <w:lastRenderedPageBreak/>
              <w:t>кВ (2 шт), Установка ПКУ (2 шт) на ВЛ 6 кВ ф.604 ПС 110 кВ Новосоколо-вогорская, на ВЛ 6 кВ ф.607 ПС 110 кВ Гуселка в п.Зональный г.Саратов (договор ТП №2291-000597 ООО «Промэнерго»)»  «под ключ», «Строительство ВЛ 10 кВ (2 шт), установка ПКУ (2 шт) на ВЛ 10 кВ ф.1 ПС 110 кВ Зоринская, на ВЛ 10 кВ ф.8 ПС 110 кВ Зоринская в х.Ферма Саратовского района (договор ТП №2391-000004 ООО «Лидер»)» «под ключ»</w:t>
            </w:r>
          </w:p>
          <w:p w:rsidR="00B177B7" w:rsidRPr="00A51881" w:rsidRDefault="00A775E1" w:rsidP="00E71E1F">
            <w:pPr>
              <w:jc w:val="both"/>
              <w:rPr>
                <w:b/>
                <w:sz w:val="22"/>
                <w:szCs w:val="22"/>
              </w:rPr>
            </w:pPr>
            <w:r w:rsidRPr="00A51881">
              <w:rPr>
                <w:sz w:val="22"/>
                <w:szCs w:val="22"/>
              </w:rPr>
              <w:t xml:space="preserve"> </w:t>
            </w:r>
            <w:r w:rsidR="00B177B7" w:rsidRPr="00A51881">
              <w:rPr>
                <w:sz w:val="22"/>
                <w:szCs w:val="22"/>
              </w:rPr>
              <w:t xml:space="preserve">Более подробная информация о количестве поставляемого товара, объеме выполняемых работ, оказываемых услуг, указана разделе </w:t>
            </w:r>
            <w:r w:rsidR="00B177B7" w:rsidRPr="00A51881">
              <w:rPr>
                <w:sz w:val="22"/>
                <w:szCs w:val="22"/>
                <w:lang w:val="en-US"/>
              </w:rPr>
              <w:t>IV</w:t>
            </w:r>
            <w:r w:rsidR="00B177B7" w:rsidRPr="00A51881">
              <w:rPr>
                <w:sz w:val="22"/>
                <w:szCs w:val="22"/>
              </w:rPr>
              <w:t xml:space="preserve"> «Техническое задание» или в разделе </w:t>
            </w:r>
            <w:r w:rsidR="00B177B7" w:rsidRPr="00A51881">
              <w:rPr>
                <w:sz w:val="22"/>
                <w:szCs w:val="22"/>
                <w:lang w:val="en-US"/>
              </w:rPr>
              <w:t>V</w:t>
            </w:r>
            <w:r w:rsidR="00B177B7" w:rsidRPr="00A51881">
              <w:rPr>
                <w:sz w:val="22"/>
                <w:szCs w:val="22"/>
              </w:rPr>
              <w:t xml:space="preserve"> «Проект договора» </w:t>
            </w:r>
          </w:p>
        </w:tc>
      </w:tr>
      <w:tr w:rsidR="00B177B7" w:rsidRPr="00AF3188" w:rsidTr="00B177B7">
        <w:trPr>
          <w:trHeight w:val="696"/>
        </w:trPr>
        <w:tc>
          <w:tcPr>
            <w:tcW w:w="3227" w:type="dxa"/>
            <w:shd w:val="clear" w:color="auto" w:fill="F2F2F2"/>
          </w:tcPr>
          <w:p w:rsidR="00B177B7" w:rsidRPr="00AF3188" w:rsidRDefault="00B177B7" w:rsidP="00B177B7">
            <w:pPr>
              <w:autoSpaceDE w:val="0"/>
              <w:autoSpaceDN w:val="0"/>
              <w:adjustRightInd w:val="0"/>
              <w:rPr>
                <w:b/>
                <w:color w:val="000000"/>
                <w:sz w:val="22"/>
                <w:szCs w:val="22"/>
              </w:rPr>
            </w:pPr>
            <w:r w:rsidRPr="00AF3188">
              <w:rPr>
                <w:b/>
                <w:color w:val="000000"/>
                <w:sz w:val="22"/>
                <w:szCs w:val="22"/>
              </w:rPr>
              <w:lastRenderedPageBreak/>
              <w:t>Место поставки товара, выполнения работы, оказания услуги</w:t>
            </w:r>
          </w:p>
        </w:tc>
        <w:tc>
          <w:tcPr>
            <w:tcW w:w="6838" w:type="dxa"/>
          </w:tcPr>
          <w:p w:rsidR="00F8388C" w:rsidRDefault="00F8388C" w:rsidP="00F8388C">
            <w:pPr>
              <w:rPr>
                <w:color w:val="FF0000"/>
                <w:sz w:val="22"/>
                <w:szCs w:val="22"/>
              </w:rPr>
            </w:pPr>
            <w:r>
              <w:t>Саратовская</w:t>
            </w:r>
            <w:r>
              <w:rPr>
                <w:color w:val="FF0000"/>
                <w:sz w:val="22"/>
                <w:szCs w:val="22"/>
              </w:rPr>
              <w:t xml:space="preserve"> область. Саратовский район, Михайловское МО, на землях совхоза Михайловский, к.н.: 64:32:052131:533. Екатериновский район, с.Кипцы, к.н. 64:12:130501:23. Саратовский район, пгт. Татищево, около ул.Бударина. Татищевский МР, рп.Татищево, ул.им.Андрея Породникова, д.13, к.н.: 64:34:200333:5. г.Саратов, пос.Зональный, б/н, в Волжском районе, к.н.64:48:010111:4265. Саратовский муниципальный район, сельское поселение Дубковское, хутор Ферма, территория Промышленная, з/у 5, к.н.64:32:014801:365.</w:t>
            </w:r>
          </w:p>
          <w:p w:rsidR="00F8388C" w:rsidRDefault="00F8388C" w:rsidP="00F8388C">
            <w:pPr>
              <w:rPr>
                <w:bCs/>
                <w:color w:val="FF0000"/>
                <w:spacing w:val="-6"/>
                <w:sz w:val="22"/>
                <w:szCs w:val="22"/>
              </w:rPr>
            </w:pPr>
            <w:r>
              <w:rPr>
                <w:bCs/>
                <w:color w:val="FF0000"/>
                <w:spacing w:val="-6"/>
                <w:sz w:val="22"/>
                <w:szCs w:val="22"/>
              </w:rPr>
              <w:t>Срок выполнения работ:</w:t>
            </w:r>
          </w:p>
          <w:p w:rsidR="00F8388C" w:rsidRDefault="00F8388C" w:rsidP="00F8388C">
            <w:pPr>
              <w:rPr>
                <w:bCs/>
                <w:iCs/>
                <w:color w:val="FF0000"/>
                <w:spacing w:val="-6"/>
                <w:sz w:val="22"/>
                <w:szCs w:val="22"/>
              </w:rPr>
            </w:pPr>
            <w:r>
              <w:rPr>
                <w:bCs/>
                <w:iCs/>
                <w:color w:val="FF0000"/>
                <w:spacing w:val="-6"/>
                <w:sz w:val="22"/>
                <w:szCs w:val="22"/>
              </w:rPr>
              <w:t>Срок начала работ– не позднее 1 дня с момента подписания договора.</w:t>
            </w:r>
          </w:p>
          <w:p w:rsidR="00F8388C" w:rsidRDefault="00F8388C" w:rsidP="00F8388C">
            <w:pPr>
              <w:rPr>
                <w:bCs/>
                <w:iCs/>
                <w:color w:val="FF0000"/>
                <w:spacing w:val="-6"/>
                <w:sz w:val="22"/>
                <w:szCs w:val="22"/>
              </w:rPr>
            </w:pPr>
            <w:r>
              <w:rPr>
                <w:bCs/>
                <w:iCs/>
                <w:color w:val="FF0000"/>
                <w:spacing w:val="-6"/>
                <w:sz w:val="22"/>
                <w:szCs w:val="22"/>
              </w:rPr>
              <w:t xml:space="preserve">Срок завершения работ по Договору – не позднее 30.10.2023 г. </w:t>
            </w:r>
          </w:p>
          <w:p w:rsidR="001266FF" w:rsidRDefault="001266FF" w:rsidP="00B941E3">
            <w:pPr>
              <w:shd w:val="clear" w:color="auto" w:fill="FFFFFF"/>
              <w:suppressAutoHyphens/>
              <w:jc w:val="both"/>
              <w:rPr>
                <w:sz w:val="22"/>
                <w:szCs w:val="22"/>
              </w:rPr>
            </w:pPr>
            <w:r w:rsidRPr="001266FF">
              <w:rPr>
                <w:sz w:val="22"/>
                <w:szCs w:val="22"/>
              </w:rPr>
              <w:t>.</w:t>
            </w:r>
          </w:p>
          <w:p w:rsidR="008A593B" w:rsidRPr="00A51881" w:rsidRDefault="008A593B" w:rsidP="00B941E3">
            <w:pPr>
              <w:shd w:val="clear" w:color="auto" w:fill="FFFFFF"/>
              <w:suppressAutoHyphens/>
              <w:jc w:val="both"/>
              <w:rPr>
                <w:color w:val="000000"/>
                <w:sz w:val="22"/>
                <w:szCs w:val="22"/>
              </w:rPr>
            </w:pPr>
            <w:r w:rsidRPr="00A51881">
              <w:rPr>
                <w:sz w:val="22"/>
                <w:szCs w:val="22"/>
              </w:rPr>
              <w:t xml:space="preserve">Более подробная информация о месте, условиях и сроках (периодах) поставки товара, выполнения работ, оказания услуг указана в </w:t>
            </w:r>
            <w:r w:rsidR="00251058" w:rsidRPr="00A51881">
              <w:rPr>
                <w:sz w:val="22"/>
                <w:szCs w:val="22"/>
                <w:lang w:val="en-US"/>
              </w:rPr>
              <w:t>IV</w:t>
            </w:r>
            <w:r w:rsidR="00251058" w:rsidRPr="00A51881">
              <w:rPr>
                <w:sz w:val="22"/>
                <w:szCs w:val="22"/>
              </w:rPr>
              <w:t xml:space="preserve"> </w:t>
            </w:r>
            <w:r w:rsidRPr="00A51881">
              <w:rPr>
                <w:sz w:val="22"/>
                <w:szCs w:val="22"/>
              </w:rPr>
              <w:t xml:space="preserve">«Техническое задание» и/или разделе </w:t>
            </w:r>
            <w:r w:rsidRPr="00A51881">
              <w:rPr>
                <w:sz w:val="22"/>
                <w:szCs w:val="22"/>
                <w:lang w:val="en-US"/>
              </w:rPr>
              <w:t>V</w:t>
            </w:r>
            <w:r w:rsidRPr="00A51881">
              <w:rPr>
                <w:sz w:val="22"/>
                <w:szCs w:val="22"/>
              </w:rPr>
              <w:t xml:space="preserve"> «Проект договора» документации о закупке</w:t>
            </w:r>
          </w:p>
        </w:tc>
      </w:tr>
      <w:tr w:rsidR="00B177B7" w:rsidRPr="00AF3188" w:rsidTr="00493CAC">
        <w:trPr>
          <w:trHeight w:val="1265"/>
        </w:trPr>
        <w:tc>
          <w:tcPr>
            <w:tcW w:w="3227" w:type="dxa"/>
            <w:tcBorders>
              <w:bottom w:val="single" w:sz="4" w:space="0" w:color="auto"/>
            </w:tcBorders>
            <w:shd w:val="clear" w:color="auto" w:fill="F2F2F2"/>
          </w:tcPr>
          <w:p w:rsidR="00B177B7" w:rsidRPr="00AF3188" w:rsidRDefault="00B177B7" w:rsidP="00B177B7">
            <w:pPr>
              <w:autoSpaceDE w:val="0"/>
              <w:autoSpaceDN w:val="0"/>
              <w:adjustRightInd w:val="0"/>
              <w:rPr>
                <w:b/>
                <w:color w:val="000000"/>
                <w:sz w:val="22"/>
                <w:szCs w:val="22"/>
              </w:rPr>
            </w:pPr>
            <w:r w:rsidRPr="00AF3188">
              <w:rPr>
                <w:b/>
                <w:color w:val="000000"/>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6838" w:type="dxa"/>
            <w:tcBorders>
              <w:bottom w:val="single" w:sz="4" w:space="0" w:color="auto"/>
            </w:tcBorders>
          </w:tcPr>
          <w:p w:rsidR="00F84291" w:rsidRPr="00A51881" w:rsidRDefault="00F868F6" w:rsidP="003F39C4">
            <w:pPr>
              <w:tabs>
                <w:tab w:val="left" w:pos="708"/>
              </w:tabs>
              <w:autoSpaceDE w:val="0"/>
              <w:autoSpaceDN w:val="0"/>
              <w:jc w:val="both"/>
              <w:rPr>
                <w:b/>
                <w:i/>
                <w:sz w:val="22"/>
                <w:szCs w:val="22"/>
              </w:rPr>
            </w:pPr>
            <w:r w:rsidRPr="00A51881">
              <w:rPr>
                <w:sz w:val="22"/>
                <w:szCs w:val="22"/>
              </w:rPr>
              <w:t xml:space="preserve">Начальная (максимальная) цена договора (цена </w:t>
            </w:r>
            <w:r w:rsidR="009F343E" w:rsidRPr="00A51881">
              <w:rPr>
                <w:i/>
                <w:sz w:val="22"/>
                <w:szCs w:val="22"/>
              </w:rPr>
              <w:t>лота</w:t>
            </w:r>
            <w:r w:rsidR="009F343E" w:rsidRPr="00A51881">
              <w:rPr>
                <w:sz w:val="22"/>
                <w:szCs w:val="22"/>
              </w:rPr>
              <w:t>):</w:t>
            </w:r>
            <w:r w:rsidR="00D14F75" w:rsidRPr="00A51881">
              <w:rPr>
                <w:sz w:val="22"/>
                <w:szCs w:val="22"/>
              </w:rPr>
              <w:t xml:space="preserve"> </w:t>
            </w:r>
          </w:p>
          <w:p w:rsidR="00F8388C" w:rsidRDefault="00F8388C" w:rsidP="00F8388C">
            <w:pPr>
              <w:tabs>
                <w:tab w:val="left" w:pos="708"/>
              </w:tabs>
              <w:autoSpaceDE w:val="0"/>
              <w:autoSpaceDN w:val="0"/>
              <w:rPr>
                <w:b/>
                <w:bCs/>
                <w:color w:val="FF0000"/>
                <w:sz w:val="22"/>
                <w:szCs w:val="22"/>
              </w:rPr>
            </w:pPr>
            <w:bookmarkStart w:id="0" w:name="_Hlk119584429"/>
            <w:r>
              <w:rPr>
                <w:b/>
                <w:color w:val="FF0000"/>
                <w:sz w:val="22"/>
                <w:szCs w:val="22"/>
              </w:rPr>
              <w:t xml:space="preserve">Начальная (максимальная) цена договора (цена лота) составляет   </w:t>
            </w:r>
            <w:r>
              <w:rPr>
                <w:b/>
                <w:sz w:val="22"/>
                <w:szCs w:val="22"/>
              </w:rPr>
              <w:t xml:space="preserve"> </w:t>
            </w:r>
            <w:r>
              <w:rPr>
                <w:b/>
                <w:color w:val="FF0000"/>
                <w:sz w:val="22"/>
                <w:szCs w:val="22"/>
              </w:rPr>
              <w:t xml:space="preserve"> </w:t>
            </w:r>
            <w:r>
              <w:rPr>
                <w:b/>
                <w:sz w:val="22"/>
                <w:szCs w:val="22"/>
              </w:rPr>
              <w:t xml:space="preserve"> </w:t>
            </w:r>
            <w:r>
              <w:t xml:space="preserve">    </w:t>
            </w:r>
            <w:r>
              <w:rPr>
                <w:b/>
                <w:color w:val="FF0000"/>
                <w:sz w:val="22"/>
                <w:szCs w:val="22"/>
              </w:rPr>
              <w:t>4344512,10 руб.  (Четыре миллиона триста сорок четыре тысячи пятьсот двенадцать рублей 10 коп.), кроме того, НДС в размере 20 % - 868902,42 руб. (Восемьсот шестьдесят восемь тысяч девятьсот два рубля 42 коп.</w:t>
            </w:r>
            <w:r>
              <w:rPr>
                <w:b/>
                <w:bCs/>
                <w:color w:val="FF0000"/>
                <w:sz w:val="22"/>
                <w:szCs w:val="22"/>
              </w:rPr>
              <w:t>).</w:t>
            </w:r>
          </w:p>
          <w:p w:rsidR="00F8388C" w:rsidRDefault="00F8388C" w:rsidP="00F8388C">
            <w:pPr>
              <w:rPr>
                <w:b/>
                <w:bCs/>
                <w:color w:val="FF0000"/>
                <w:sz w:val="22"/>
                <w:szCs w:val="22"/>
                <w:lang w:eastAsia="ar-SA"/>
              </w:rPr>
            </w:pPr>
            <w:r>
              <w:rPr>
                <w:b/>
                <w:color w:val="FF0000"/>
                <w:sz w:val="22"/>
                <w:szCs w:val="22"/>
              </w:rPr>
              <w:t xml:space="preserve">Начальная (максимальная) цена договора (цена лота) с учетом НДС составляет       </w:t>
            </w:r>
            <w:r>
              <w:t xml:space="preserve"> </w:t>
            </w:r>
            <w:r>
              <w:rPr>
                <w:b/>
                <w:color w:val="FF0000"/>
                <w:sz w:val="22"/>
                <w:szCs w:val="22"/>
              </w:rPr>
              <w:t>5213414,52     руб.  (</w:t>
            </w:r>
            <w:r>
              <w:rPr>
                <w:color w:val="FF0000"/>
              </w:rPr>
              <w:t>Пять</w:t>
            </w:r>
            <w:r>
              <w:rPr>
                <w:b/>
                <w:color w:val="FF0000"/>
                <w:sz w:val="22"/>
                <w:szCs w:val="22"/>
              </w:rPr>
              <w:t xml:space="preserve"> миллионов двести тринадцать тысяч четыреста четырнадцать рублей 52 коп.).</w:t>
            </w:r>
            <w:bookmarkEnd w:id="0"/>
          </w:p>
          <w:p w:rsidR="005B05A9" w:rsidRDefault="005B05A9" w:rsidP="006477D5">
            <w:pPr>
              <w:widowControl w:val="0"/>
              <w:shd w:val="clear" w:color="auto" w:fill="FFFFFF"/>
              <w:suppressAutoHyphens/>
              <w:autoSpaceDE w:val="0"/>
              <w:jc w:val="both"/>
              <w:rPr>
                <w:b/>
                <w:i/>
                <w:color w:val="FF0000"/>
                <w:sz w:val="22"/>
                <w:szCs w:val="22"/>
              </w:rPr>
            </w:pPr>
          </w:p>
          <w:p w:rsidR="008A7E2E" w:rsidRPr="00A51881" w:rsidRDefault="005B05A9" w:rsidP="005B05A9">
            <w:pPr>
              <w:widowControl w:val="0"/>
              <w:shd w:val="clear" w:color="auto" w:fill="FFFFFF"/>
              <w:suppressAutoHyphens/>
              <w:autoSpaceDE w:val="0"/>
              <w:jc w:val="both"/>
              <w:rPr>
                <w:sz w:val="22"/>
                <w:szCs w:val="22"/>
              </w:rPr>
            </w:pPr>
            <w:r w:rsidRPr="005B05A9">
              <w:rPr>
                <w:b/>
                <w:i/>
                <w:color w:val="FF0000"/>
                <w:sz w:val="22"/>
                <w:szCs w:val="22"/>
              </w:rPr>
              <w:t xml:space="preserve"> </w:t>
            </w:r>
            <w:r w:rsidR="00B177B7" w:rsidRPr="00A51881">
              <w:rPr>
                <w:sz w:val="22"/>
                <w:szCs w:val="22"/>
              </w:rPr>
              <w:t>Начальная (максимальная) цена договора включает в себя:</w:t>
            </w:r>
          </w:p>
          <w:p w:rsidR="00B177B7" w:rsidRPr="00A51881" w:rsidRDefault="00B177B7" w:rsidP="008A7E2E">
            <w:pPr>
              <w:widowControl w:val="0"/>
              <w:shd w:val="clear" w:color="auto" w:fill="FFFFFF"/>
              <w:suppressAutoHyphens/>
              <w:autoSpaceDE w:val="0"/>
              <w:jc w:val="both"/>
              <w:rPr>
                <w:sz w:val="22"/>
                <w:szCs w:val="22"/>
              </w:rPr>
            </w:pPr>
            <w:r w:rsidRPr="00A51881">
              <w:rPr>
                <w:sz w:val="22"/>
                <w:szCs w:val="22"/>
              </w:rPr>
              <w:t>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AF4C87" w:rsidRPr="00A51881" w:rsidRDefault="00AF4C87" w:rsidP="00AF4C87">
            <w:pPr>
              <w:widowControl w:val="0"/>
              <w:shd w:val="clear" w:color="auto" w:fill="FFFFFF"/>
              <w:suppressAutoHyphens/>
              <w:autoSpaceDE w:val="0"/>
              <w:jc w:val="both"/>
              <w:rPr>
                <w:sz w:val="22"/>
                <w:szCs w:val="22"/>
              </w:rPr>
            </w:pPr>
            <w:r w:rsidRPr="00A51881">
              <w:rPr>
                <w:i/>
                <w:sz w:val="22"/>
                <w:szCs w:val="22"/>
              </w:rPr>
              <w:t xml:space="preserve">Обоснование начальной (максимальной) цены договора (см. </w:t>
            </w:r>
            <w:r w:rsidRPr="006E28ED">
              <w:rPr>
                <w:i/>
                <w:color w:val="FF0000"/>
                <w:sz w:val="22"/>
                <w:szCs w:val="22"/>
              </w:rPr>
              <w:t xml:space="preserve">Приложение № </w:t>
            </w:r>
            <w:r w:rsidR="006E28ED" w:rsidRPr="006E28ED">
              <w:rPr>
                <w:i/>
                <w:color w:val="FF0000"/>
                <w:sz w:val="22"/>
                <w:szCs w:val="22"/>
              </w:rPr>
              <w:t>3</w:t>
            </w:r>
            <w:r w:rsidRPr="006E28ED">
              <w:rPr>
                <w:i/>
                <w:color w:val="FF0000"/>
                <w:sz w:val="22"/>
                <w:szCs w:val="22"/>
              </w:rPr>
              <w:t xml:space="preserve"> </w:t>
            </w:r>
            <w:r w:rsidRPr="00A51881">
              <w:rPr>
                <w:i/>
                <w:sz w:val="22"/>
                <w:szCs w:val="22"/>
              </w:rPr>
              <w:t>к документации о закупке).</w:t>
            </w:r>
          </w:p>
        </w:tc>
      </w:tr>
      <w:tr w:rsidR="00B177B7" w:rsidRPr="00AF3188" w:rsidTr="00B177B7">
        <w:trPr>
          <w:trHeight w:val="1794"/>
        </w:trPr>
        <w:tc>
          <w:tcPr>
            <w:tcW w:w="3227" w:type="dxa"/>
            <w:tcBorders>
              <w:top w:val="single" w:sz="4" w:space="0" w:color="auto"/>
              <w:bottom w:val="single" w:sz="4" w:space="0" w:color="auto"/>
              <w:right w:val="single" w:sz="4" w:space="0" w:color="auto"/>
            </w:tcBorders>
            <w:shd w:val="clear" w:color="auto" w:fill="F2F2F2"/>
          </w:tcPr>
          <w:p w:rsidR="00B177B7" w:rsidRPr="00AF3188" w:rsidRDefault="00B177B7" w:rsidP="00B177B7">
            <w:pPr>
              <w:autoSpaceDE w:val="0"/>
              <w:autoSpaceDN w:val="0"/>
              <w:adjustRightInd w:val="0"/>
              <w:rPr>
                <w:b/>
                <w:color w:val="000000"/>
                <w:sz w:val="22"/>
                <w:szCs w:val="22"/>
              </w:rPr>
            </w:pPr>
            <w:r w:rsidRPr="00AF3188">
              <w:rPr>
                <w:b/>
                <w:color w:val="000000"/>
                <w:sz w:val="22"/>
                <w:szCs w:val="22"/>
              </w:rPr>
              <w:t>Срок, место и порядок предоставления документации о закупке</w:t>
            </w:r>
          </w:p>
        </w:tc>
        <w:tc>
          <w:tcPr>
            <w:tcW w:w="6838" w:type="dxa"/>
            <w:tcBorders>
              <w:top w:val="single" w:sz="4" w:space="0" w:color="auto"/>
              <w:left w:val="single" w:sz="4" w:space="0" w:color="auto"/>
              <w:bottom w:val="single" w:sz="4" w:space="0" w:color="auto"/>
              <w:right w:val="single" w:sz="4" w:space="0" w:color="auto"/>
            </w:tcBorders>
            <w:shd w:val="clear" w:color="auto" w:fill="auto"/>
          </w:tcPr>
          <w:p w:rsidR="00B177B7" w:rsidRPr="005B05A9" w:rsidRDefault="00B177B7" w:rsidP="00F8388C">
            <w:pPr>
              <w:autoSpaceDE w:val="0"/>
              <w:autoSpaceDN w:val="0"/>
              <w:adjustRightInd w:val="0"/>
              <w:jc w:val="both"/>
              <w:rPr>
                <w:i/>
                <w:color w:val="000000"/>
                <w:sz w:val="22"/>
                <w:szCs w:val="22"/>
              </w:rPr>
            </w:pPr>
            <w:bookmarkStart w:id="1" w:name="_Ref166101804"/>
            <w:r w:rsidRPr="005B05A9">
              <w:rPr>
                <w:color w:val="00000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(далее - ЕИС) </w:t>
            </w:r>
            <w:hyperlink r:id="rId8" w:history="1">
              <w:r w:rsidRPr="005B05A9">
                <w:rPr>
                  <w:color w:val="336699"/>
                  <w:sz w:val="22"/>
                  <w:szCs w:val="22"/>
                  <w:lang w:val="en-US"/>
                </w:rPr>
                <w:t>www</w:t>
              </w:r>
              <w:r w:rsidRPr="005B05A9">
                <w:rPr>
                  <w:color w:val="336699"/>
                  <w:sz w:val="22"/>
                  <w:szCs w:val="22"/>
                </w:rPr>
                <w:t>.</w:t>
              </w:r>
              <w:r w:rsidRPr="005B05A9">
                <w:rPr>
                  <w:color w:val="336699"/>
                  <w:sz w:val="22"/>
                  <w:szCs w:val="22"/>
                  <w:lang w:val="en-US"/>
                </w:rPr>
                <w:t>zakupki</w:t>
              </w:r>
              <w:r w:rsidRPr="005B05A9">
                <w:rPr>
                  <w:color w:val="336699"/>
                  <w:sz w:val="22"/>
                  <w:szCs w:val="22"/>
                </w:rPr>
                <w:t>.</w:t>
              </w:r>
              <w:r w:rsidRPr="005B05A9">
                <w:rPr>
                  <w:color w:val="336699"/>
                  <w:sz w:val="22"/>
                  <w:szCs w:val="22"/>
                  <w:lang w:val="en-US"/>
                </w:rPr>
                <w:t>gov</w:t>
              </w:r>
              <w:r w:rsidRPr="005B05A9">
                <w:rPr>
                  <w:color w:val="336699"/>
                  <w:sz w:val="22"/>
                  <w:szCs w:val="22"/>
                </w:rPr>
                <w:t>.</w:t>
              </w:r>
              <w:r w:rsidRPr="005B05A9">
                <w:rPr>
                  <w:color w:val="336699"/>
                  <w:sz w:val="22"/>
                  <w:szCs w:val="22"/>
                  <w:lang w:val="en-US"/>
                </w:rPr>
                <w:t>ru</w:t>
              </w:r>
            </w:hyperlink>
            <w:r w:rsidRPr="005B05A9">
              <w:rPr>
                <w:color w:val="000000"/>
                <w:sz w:val="22"/>
                <w:szCs w:val="22"/>
              </w:rPr>
              <w:t xml:space="preserve">, на сайте АО «Единая электронная торговая площадка» (сокращенно именуемое АО «ЕЭТП» или «Росэлторг») (далее </w:t>
            </w:r>
            <w:r w:rsidRPr="005B05A9">
              <w:rPr>
                <w:bCs/>
                <w:color w:val="000000"/>
                <w:sz w:val="22"/>
                <w:szCs w:val="22"/>
              </w:rPr>
              <w:t>-</w:t>
            </w:r>
            <w:r w:rsidRPr="005B05A9">
              <w:rPr>
                <w:color w:val="000000"/>
                <w:sz w:val="22"/>
                <w:szCs w:val="22"/>
              </w:rPr>
              <w:t xml:space="preserve"> ЕЭТП) </w:t>
            </w:r>
            <w:hyperlink r:id="rId9" w:history="1">
              <w:r w:rsidRPr="005B05A9">
                <w:rPr>
                  <w:color w:val="336699"/>
                  <w:sz w:val="22"/>
                  <w:szCs w:val="22"/>
                </w:rPr>
                <w:t>https://rosseti.roseltorg.ru</w:t>
              </w:r>
            </w:hyperlink>
            <w:r w:rsidRPr="005B05A9">
              <w:rPr>
                <w:color w:val="000000"/>
                <w:sz w:val="22"/>
                <w:szCs w:val="22"/>
              </w:rPr>
              <w:t>, а также</w:t>
            </w:r>
            <w:r w:rsidR="00C132F8" w:rsidRPr="005B05A9">
              <w:rPr>
                <w:color w:val="000000"/>
                <w:sz w:val="22"/>
                <w:szCs w:val="22"/>
              </w:rPr>
              <w:t xml:space="preserve"> на официальном сайте Заказчика </w:t>
            </w:r>
            <w:r w:rsidR="004C04F4" w:rsidRPr="005B05A9">
              <w:rPr>
                <w:color w:val="336699"/>
                <w:sz w:val="22"/>
                <w:szCs w:val="22"/>
              </w:rPr>
              <w:t>energoservis-volgi@mail.ru</w:t>
            </w:r>
            <w:r w:rsidR="00C132F8" w:rsidRPr="005B05A9">
              <w:rPr>
                <w:color w:val="000000"/>
                <w:sz w:val="22"/>
                <w:szCs w:val="22"/>
              </w:rPr>
              <w:t xml:space="preserve"> </w:t>
            </w:r>
            <w:r w:rsidRPr="005B05A9">
              <w:rPr>
                <w:color w:val="000000"/>
                <w:sz w:val="22"/>
                <w:szCs w:val="22"/>
              </w:rPr>
              <w:t xml:space="preserve"> в разделе «Закупки»</w:t>
            </w:r>
            <w:bookmarkEnd w:id="1"/>
            <w:r w:rsidRPr="005B05A9">
              <w:rPr>
                <w:color w:val="000000"/>
                <w:sz w:val="22"/>
                <w:szCs w:val="22"/>
              </w:rPr>
              <w:t xml:space="preserve"> начиная </w:t>
            </w:r>
            <w:r w:rsidR="00912D07" w:rsidRPr="005B05A9">
              <w:rPr>
                <w:b/>
                <w:color w:val="FF0000"/>
                <w:sz w:val="22"/>
                <w:szCs w:val="22"/>
              </w:rPr>
              <w:t xml:space="preserve">с </w:t>
            </w:r>
            <w:r w:rsidR="006477D5" w:rsidRPr="006477D5">
              <w:rPr>
                <w:b/>
                <w:color w:val="FF0000"/>
                <w:sz w:val="22"/>
                <w:szCs w:val="22"/>
              </w:rPr>
              <w:t>«</w:t>
            </w:r>
            <w:r w:rsidR="00F8388C">
              <w:rPr>
                <w:b/>
                <w:color w:val="FF0000"/>
                <w:sz w:val="22"/>
                <w:szCs w:val="22"/>
              </w:rPr>
              <w:t>19</w:t>
            </w:r>
            <w:r w:rsidR="006477D5" w:rsidRPr="006477D5">
              <w:rPr>
                <w:b/>
                <w:color w:val="FF0000"/>
                <w:sz w:val="22"/>
                <w:szCs w:val="22"/>
              </w:rPr>
              <w:t xml:space="preserve">» </w:t>
            </w:r>
            <w:r w:rsidR="00F8388C">
              <w:rPr>
                <w:b/>
                <w:color w:val="FF0000"/>
                <w:sz w:val="22"/>
                <w:szCs w:val="22"/>
              </w:rPr>
              <w:t>июня</w:t>
            </w:r>
            <w:r w:rsidR="006477D5" w:rsidRPr="006477D5">
              <w:rPr>
                <w:b/>
                <w:color w:val="FF0000"/>
                <w:sz w:val="22"/>
                <w:szCs w:val="22"/>
              </w:rPr>
              <w:t xml:space="preserve"> 2023 года</w:t>
            </w:r>
            <w:r w:rsidRPr="005B05A9">
              <w:rPr>
                <w:color w:val="FF0000"/>
                <w:sz w:val="22"/>
                <w:szCs w:val="22"/>
              </w:rPr>
              <w:t>.</w:t>
            </w:r>
          </w:p>
        </w:tc>
      </w:tr>
      <w:tr w:rsidR="00B177B7" w:rsidRPr="00AF3188" w:rsidTr="00B177B7">
        <w:trPr>
          <w:trHeight w:val="1960"/>
        </w:trPr>
        <w:tc>
          <w:tcPr>
            <w:tcW w:w="3227" w:type="dxa"/>
            <w:tcBorders>
              <w:top w:val="single" w:sz="4" w:space="0" w:color="auto"/>
              <w:bottom w:val="single" w:sz="4" w:space="0" w:color="auto"/>
              <w:right w:val="single" w:sz="4" w:space="0" w:color="auto"/>
            </w:tcBorders>
            <w:shd w:val="clear" w:color="auto" w:fill="F2F2F2"/>
          </w:tcPr>
          <w:p w:rsidR="00B177B7" w:rsidRPr="00AF3188" w:rsidRDefault="00B177B7" w:rsidP="00B177B7">
            <w:pPr>
              <w:autoSpaceDE w:val="0"/>
              <w:autoSpaceDN w:val="0"/>
              <w:adjustRightInd w:val="0"/>
              <w:rPr>
                <w:b/>
                <w:color w:val="000000"/>
                <w:sz w:val="22"/>
                <w:szCs w:val="22"/>
              </w:rPr>
            </w:pPr>
            <w:r w:rsidRPr="00AF3188">
              <w:rPr>
                <w:b/>
                <w:color w:val="000000"/>
                <w:sz w:val="22"/>
                <w:szCs w:val="22"/>
              </w:rPr>
              <w:lastRenderedPageBreak/>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tc>
        <w:tc>
          <w:tcPr>
            <w:tcW w:w="6838" w:type="dxa"/>
            <w:tcBorders>
              <w:top w:val="single" w:sz="4" w:space="0" w:color="auto"/>
              <w:left w:val="single" w:sz="4" w:space="0" w:color="auto"/>
              <w:bottom w:val="single" w:sz="4" w:space="0" w:color="auto"/>
              <w:right w:val="single" w:sz="4" w:space="0" w:color="auto"/>
            </w:tcBorders>
            <w:shd w:val="clear" w:color="auto" w:fill="auto"/>
          </w:tcPr>
          <w:p w:rsidR="004A594D" w:rsidRPr="005B05A9" w:rsidRDefault="004A594D" w:rsidP="004A594D">
            <w:pPr>
              <w:autoSpaceDE w:val="0"/>
              <w:autoSpaceDN w:val="0"/>
              <w:adjustRightInd w:val="0"/>
              <w:jc w:val="both"/>
              <w:rPr>
                <w:b/>
                <w:color w:val="000000"/>
                <w:sz w:val="22"/>
                <w:szCs w:val="22"/>
              </w:rPr>
            </w:pPr>
            <w:r w:rsidRPr="005B05A9">
              <w:rPr>
                <w:color w:val="000000"/>
                <w:sz w:val="22"/>
                <w:szCs w:val="22"/>
              </w:rPr>
              <w:t>Дата начала срока подачи заявок</w:t>
            </w:r>
            <w:r w:rsidRPr="005B05A9">
              <w:rPr>
                <w:color w:val="FF0000"/>
                <w:sz w:val="22"/>
                <w:szCs w:val="22"/>
              </w:rPr>
              <w:t xml:space="preserve">: </w:t>
            </w:r>
            <w:r w:rsidR="006477D5" w:rsidRPr="006477D5">
              <w:rPr>
                <w:b/>
                <w:color w:val="FF0000"/>
                <w:sz w:val="22"/>
                <w:szCs w:val="22"/>
              </w:rPr>
              <w:t>«</w:t>
            </w:r>
            <w:r w:rsidR="00F8388C">
              <w:rPr>
                <w:b/>
                <w:color w:val="FF0000"/>
                <w:sz w:val="22"/>
                <w:szCs w:val="22"/>
              </w:rPr>
              <w:t>19</w:t>
            </w:r>
            <w:r w:rsidR="006477D5" w:rsidRPr="006477D5">
              <w:rPr>
                <w:b/>
                <w:color w:val="FF0000"/>
                <w:sz w:val="22"/>
                <w:szCs w:val="22"/>
              </w:rPr>
              <w:t xml:space="preserve">» </w:t>
            </w:r>
            <w:r w:rsidR="00F8388C">
              <w:rPr>
                <w:b/>
                <w:color w:val="FF0000"/>
                <w:sz w:val="22"/>
                <w:szCs w:val="22"/>
              </w:rPr>
              <w:t>июня</w:t>
            </w:r>
            <w:r w:rsidR="006477D5" w:rsidRPr="006477D5">
              <w:rPr>
                <w:b/>
                <w:color w:val="FF0000"/>
                <w:sz w:val="22"/>
                <w:szCs w:val="22"/>
              </w:rPr>
              <w:t xml:space="preserve"> 2023 года</w:t>
            </w:r>
            <w:r w:rsidRPr="005B05A9">
              <w:rPr>
                <w:b/>
                <w:color w:val="FF0000"/>
                <w:sz w:val="22"/>
                <w:szCs w:val="22"/>
              </w:rPr>
              <w:t>.</w:t>
            </w:r>
          </w:p>
          <w:p w:rsidR="004A594D" w:rsidRPr="005B05A9" w:rsidRDefault="004A594D" w:rsidP="004A594D">
            <w:pPr>
              <w:autoSpaceDE w:val="0"/>
              <w:autoSpaceDN w:val="0"/>
              <w:adjustRightInd w:val="0"/>
              <w:jc w:val="both"/>
              <w:rPr>
                <w:color w:val="000000"/>
                <w:sz w:val="22"/>
                <w:szCs w:val="22"/>
              </w:rPr>
            </w:pPr>
            <w:r w:rsidRPr="005B05A9">
              <w:rPr>
                <w:color w:val="000000"/>
                <w:sz w:val="22"/>
                <w:szCs w:val="22"/>
              </w:rPr>
              <w:t>Дата и время окончания срока, последний день срока подачи Заявок:</w:t>
            </w:r>
          </w:p>
          <w:p w:rsidR="004A594D" w:rsidRPr="005B05A9" w:rsidRDefault="006477D5" w:rsidP="004A594D">
            <w:pPr>
              <w:autoSpaceDE w:val="0"/>
              <w:autoSpaceDN w:val="0"/>
              <w:adjustRightInd w:val="0"/>
              <w:jc w:val="both"/>
              <w:rPr>
                <w:b/>
                <w:color w:val="FF0000"/>
                <w:sz w:val="22"/>
                <w:szCs w:val="22"/>
              </w:rPr>
            </w:pPr>
            <w:r w:rsidRPr="006477D5">
              <w:rPr>
                <w:b/>
                <w:color w:val="FF0000"/>
                <w:sz w:val="22"/>
                <w:szCs w:val="22"/>
              </w:rPr>
              <w:t>«</w:t>
            </w:r>
            <w:r w:rsidR="00F8388C">
              <w:rPr>
                <w:b/>
                <w:color w:val="FF0000"/>
                <w:sz w:val="22"/>
                <w:szCs w:val="22"/>
              </w:rPr>
              <w:t>29</w:t>
            </w:r>
            <w:r w:rsidRPr="006477D5">
              <w:rPr>
                <w:b/>
                <w:color w:val="FF0000"/>
                <w:sz w:val="22"/>
                <w:szCs w:val="22"/>
              </w:rPr>
              <w:t xml:space="preserve">» </w:t>
            </w:r>
            <w:r w:rsidR="00F8388C">
              <w:rPr>
                <w:b/>
                <w:color w:val="FF0000"/>
                <w:sz w:val="22"/>
                <w:szCs w:val="22"/>
              </w:rPr>
              <w:t>тюня</w:t>
            </w:r>
            <w:r w:rsidRPr="006477D5">
              <w:rPr>
                <w:b/>
                <w:color w:val="FF0000"/>
                <w:sz w:val="22"/>
                <w:szCs w:val="22"/>
              </w:rPr>
              <w:t xml:space="preserve"> 2023 года</w:t>
            </w:r>
            <w:r w:rsidR="00933FA3">
              <w:rPr>
                <w:b/>
                <w:color w:val="FF0000"/>
                <w:sz w:val="22"/>
                <w:szCs w:val="22"/>
              </w:rPr>
              <w:t xml:space="preserve"> </w:t>
            </w:r>
            <w:r w:rsidR="00B56C98" w:rsidRPr="005B05A9">
              <w:rPr>
                <w:b/>
                <w:color w:val="FF0000"/>
                <w:sz w:val="22"/>
                <w:szCs w:val="22"/>
              </w:rPr>
              <w:t>0</w:t>
            </w:r>
            <w:r w:rsidR="00F8388C">
              <w:rPr>
                <w:b/>
                <w:color w:val="FF0000"/>
                <w:sz w:val="22"/>
                <w:szCs w:val="22"/>
              </w:rPr>
              <w:t>8</w:t>
            </w:r>
            <w:r w:rsidR="004A594D" w:rsidRPr="005B05A9">
              <w:rPr>
                <w:b/>
                <w:color w:val="FF0000"/>
                <w:sz w:val="22"/>
                <w:szCs w:val="22"/>
              </w:rPr>
              <w:t>:</w:t>
            </w:r>
            <w:r w:rsidR="00B56C98" w:rsidRPr="005B05A9">
              <w:rPr>
                <w:b/>
                <w:color w:val="FF0000"/>
                <w:sz w:val="22"/>
                <w:szCs w:val="22"/>
              </w:rPr>
              <w:t>00</w:t>
            </w:r>
          </w:p>
          <w:p w:rsidR="004A594D" w:rsidRPr="005B05A9" w:rsidRDefault="004A594D" w:rsidP="004A594D">
            <w:pPr>
              <w:autoSpaceDE w:val="0"/>
              <w:autoSpaceDN w:val="0"/>
              <w:adjustRightInd w:val="0"/>
              <w:jc w:val="both"/>
              <w:rPr>
                <w:color w:val="000000"/>
                <w:sz w:val="22"/>
                <w:szCs w:val="22"/>
              </w:rPr>
            </w:pPr>
            <w:r w:rsidRPr="005B05A9">
              <w:rPr>
                <w:color w:val="000000"/>
                <w:sz w:val="22"/>
                <w:szCs w:val="22"/>
              </w:rPr>
              <w:t>Подведение итогов:</w:t>
            </w:r>
          </w:p>
          <w:p w:rsidR="008F5803" w:rsidRPr="005B05A9" w:rsidRDefault="004A594D" w:rsidP="008F5803">
            <w:pPr>
              <w:autoSpaceDE w:val="0"/>
              <w:autoSpaceDN w:val="0"/>
              <w:adjustRightInd w:val="0"/>
              <w:jc w:val="both"/>
              <w:rPr>
                <w:b/>
                <w:color w:val="000000"/>
                <w:sz w:val="22"/>
                <w:szCs w:val="22"/>
              </w:rPr>
            </w:pPr>
            <w:r w:rsidRPr="005B05A9">
              <w:rPr>
                <w:color w:val="000000"/>
                <w:sz w:val="22"/>
                <w:szCs w:val="22"/>
              </w:rPr>
              <w:t>Дата проведения этапа</w:t>
            </w:r>
            <w:r w:rsidRPr="005B05A9">
              <w:rPr>
                <w:color w:val="FF0000"/>
                <w:sz w:val="22"/>
                <w:szCs w:val="22"/>
              </w:rPr>
              <w:t xml:space="preserve">: </w:t>
            </w:r>
            <w:r w:rsidR="006477D5" w:rsidRPr="006477D5">
              <w:rPr>
                <w:b/>
                <w:color w:val="FF0000"/>
                <w:sz w:val="22"/>
                <w:szCs w:val="22"/>
              </w:rPr>
              <w:t>«</w:t>
            </w:r>
            <w:r w:rsidR="00F8388C">
              <w:rPr>
                <w:b/>
                <w:color w:val="FF0000"/>
                <w:sz w:val="22"/>
                <w:szCs w:val="22"/>
              </w:rPr>
              <w:t>03</w:t>
            </w:r>
            <w:r w:rsidR="006477D5" w:rsidRPr="006477D5">
              <w:rPr>
                <w:b/>
                <w:color w:val="FF0000"/>
                <w:sz w:val="22"/>
                <w:szCs w:val="22"/>
              </w:rPr>
              <w:t xml:space="preserve">» </w:t>
            </w:r>
            <w:r w:rsidR="00F8388C">
              <w:rPr>
                <w:b/>
                <w:color w:val="FF0000"/>
                <w:sz w:val="22"/>
                <w:szCs w:val="22"/>
              </w:rPr>
              <w:t>августа</w:t>
            </w:r>
            <w:bookmarkStart w:id="2" w:name="_GoBack"/>
            <w:bookmarkEnd w:id="2"/>
            <w:r w:rsidR="006477D5" w:rsidRPr="006477D5">
              <w:rPr>
                <w:b/>
                <w:color w:val="FF0000"/>
                <w:sz w:val="22"/>
                <w:szCs w:val="22"/>
              </w:rPr>
              <w:t xml:space="preserve"> 2023 года</w:t>
            </w:r>
            <w:r w:rsidRPr="005B05A9">
              <w:rPr>
                <w:b/>
                <w:color w:val="FF0000"/>
                <w:sz w:val="22"/>
                <w:szCs w:val="22"/>
              </w:rPr>
              <w:t>.</w:t>
            </w:r>
          </w:p>
          <w:p w:rsidR="00B177B7" w:rsidRPr="005B05A9" w:rsidRDefault="008F5803" w:rsidP="008F5803">
            <w:pPr>
              <w:autoSpaceDE w:val="0"/>
              <w:autoSpaceDN w:val="0"/>
              <w:adjustRightInd w:val="0"/>
              <w:jc w:val="both"/>
              <w:rPr>
                <w:color w:val="000000"/>
                <w:sz w:val="22"/>
                <w:szCs w:val="22"/>
              </w:rPr>
            </w:pPr>
            <w:r w:rsidRPr="005B05A9">
              <w:rPr>
                <w:color w:val="000000" w:themeColor="text1"/>
                <w:sz w:val="22"/>
                <w:szCs w:val="22"/>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ЕЭТП.</w:t>
            </w:r>
          </w:p>
        </w:tc>
      </w:tr>
      <w:tr w:rsidR="00B177B7" w:rsidRPr="00AF3188" w:rsidTr="00B177B7">
        <w:trPr>
          <w:trHeight w:val="1456"/>
        </w:trPr>
        <w:tc>
          <w:tcPr>
            <w:tcW w:w="3227" w:type="dxa"/>
            <w:tcBorders>
              <w:top w:val="single" w:sz="4" w:space="0" w:color="auto"/>
            </w:tcBorders>
            <w:shd w:val="clear" w:color="auto" w:fill="F2F2F2"/>
          </w:tcPr>
          <w:p w:rsidR="00B177B7" w:rsidRPr="00AF3188" w:rsidRDefault="00B177B7" w:rsidP="00B177B7">
            <w:pPr>
              <w:autoSpaceDE w:val="0"/>
              <w:autoSpaceDN w:val="0"/>
              <w:adjustRightInd w:val="0"/>
              <w:rPr>
                <w:b/>
                <w:color w:val="000000"/>
                <w:sz w:val="22"/>
                <w:szCs w:val="22"/>
              </w:rPr>
            </w:pPr>
            <w:r w:rsidRPr="00AF3188">
              <w:rPr>
                <w:b/>
                <w:color w:val="000000"/>
                <w:sz w:val="22"/>
                <w:szCs w:val="22"/>
              </w:rPr>
              <w:t>Адрес электронной площадки в информационно-телекоммуникационной сети «Интернет»</w:t>
            </w:r>
          </w:p>
        </w:tc>
        <w:tc>
          <w:tcPr>
            <w:tcW w:w="6838" w:type="dxa"/>
            <w:tcBorders>
              <w:top w:val="single" w:sz="4" w:space="0" w:color="auto"/>
            </w:tcBorders>
          </w:tcPr>
          <w:p w:rsidR="00B177B7" w:rsidRPr="00AF3188" w:rsidRDefault="00B177B7" w:rsidP="00B177B7">
            <w:pPr>
              <w:autoSpaceDE w:val="0"/>
              <w:autoSpaceDN w:val="0"/>
              <w:adjustRightInd w:val="0"/>
              <w:jc w:val="both"/>
              <w:rPr>
                <w:color w:val="000000"/>
                <w:sz w:val="22"/>
                <w:szCs w:val="22"/>
              </w:rPr>
            </w:pPr>
            <w:r w:rsidRPr="00AF3188">
              <w:rPr>
                <w:bCs/>
                <w:color w:val="000000"/>
                <w:sz w:val="22"/>
                <w:szCs w:val="22"/>
              </w:rPr>
              <w:t xml:space="preserve">Процедура закупки проводится с использованием </w:t>
            </w:r>
            <w:r w:rsidRPr="00AF3188">
              <w:rPr>
                <w:color w:val="000000"/>
                <w:sz w:val="22"/>
                <w:szCs w:val="22"/>
              </w:rPr>
              <w:t xml:space="preserve">АО «Единая электронная торговая площадка» (сокращенно именуемое АО «ЕЭТП» или «Росэлторг») (адрес электронной площадки в информационно-телекоммуникационной сети «Интернет»: </w:t>
            </w:r>
            <w:hyperlink r:id="rId10" w:history="1">
              <w:r w:rsidRPr="00AF3188">
                <w:rPr>
                  <w:color w:val="336699"/>
                  <w:sz w:val="22"/>
                  <w:szCs w:val="22"/>
                </w:rPr>
                <w:t>https://rosseti.roseltorg.ru</w:t>
              </w:r>
            </w:hyperlink>
            <w:r w:rsidRPr="00AF3188">
              <w:rPr>
                <w:color w:val="000000"/>
                <w:sz w:val="22"/>
                <w:szCs w:val="22"/>
              </w:rPr>
              <w:t>) в сети «Интернет» (далее - ЭТП) в полном соответствии с правилами и регламентами её функционирования.</w:t>
            </w:r>
          </w:p>
        </w:tc>
      </w:tr>
      <w:tr w:rsidR="00B177B7" w:rsidRPr="00AF3188" w:rsidTr="00AF7F0D">
        <w:trPr>
          <w:trHeight w:val="393"/>
        </w:trPr>
        <w:tc>
          <w:tcPr>
            <w:tcW w:w="3227" w:type="dxa"/>
            <w:tcBorders>
              <w:top w:val="single" w:sz="4" w:space="0" w:color="auto"/>
            </w:tcBorders>
            <w:shd w:val="clear" w:color="auto" w:fill="F2F2F2"/>
          </w:tcPr>
          <w:p w:rsidR="00B177B7" w:rsidRPr="00AF3188" w:rsidRDefault="00B177B7" w:rsidP="003D2E1B">
            <w:pPr>
              <w:widowControl w:val="0"/>
              <w:jc w:val="both"/>
              <w:rPr>
                <w:b/>
                <w:sz w:val="22"/>
                <w:szCs w:val="22"/>
              </w:rPr>
            </w:pPr>
            <w:r w:rsidRPr="00AF3188">
              <w:rPr>
                <w:b/>
                <w:sz w:val="22"/>
                <w:szCs w:val="22"/>
              </w:rPr>
              <w:t>Обеспечение заявок на участие в закупке</w:t>
            </w:r>
          </w:p>
        </w:tc>
        <w:tc>
          <w:tcPr>
            <w:tcW w:w="6838" w:type="dxa"/>
            <w:tcBorders>
              <w:top w:val="single" w:sz="4" w:space="0" w:color="auto"/>
            </w:tcBorders>
          </w:tcPr>
          <w:p w:rsidR="00B177B7" w:rsidRPr="00AF3188" w:rsidRDefault="00B177B7" w:rsidP="00B177B7">
            <w:pPr>
              <w:autoSpaceDE w:val="0"/>
              <w:autoSpaceDN w:val="0"/>
              <w:adjustRightInd w:val="0"/>
              <w:rPr>
                <w:color w:val="000000"/>
                <w:sz w:val="22"/>
                <w:szCs w:val="22"/>
              </w:rPr>
            </w:pPr>
            <w:r w:rsidRPr="00AF3188">
              <w:rPr>
                <w:color w:val="000000"/>
                <w:sz w:val="22"/>
                <w:szCs w:val="22"/>
              </w:rPr>
              <w:t>Не требуется.</w:t>
            </w:r>
          </w:p>
          <w:p w:rsidR="00B177B7" w:rsidRPr="00AF3188" w:rsidRDefault="00B177B7" w:rsidP="00B177B7">
            <w:pPr>
              <w:autoSpaceDE w:val="0"/>
              <w:autoSpaceDN w:val="0"/>
              <w:adjustRightInd w:val="0"/>
              <w:jc w:val="both"/>
              <w:rPr>
                <w:color w:val="000000"/>
                <w:sz w:val="22"/>
                <w:szCs w:val="22"/>
              </w:rPr>
            </w:pPr>
          </w:p>
        </w:tc>
      </w:tr>
      <w:tr w:rsidR="00B177B7" w:rsidRPr="00AF3188" w:rsidTr="00600ED2">
        <w:trPr>
          <w:trHeight w:val="2472"/>
        </w:trPr>
        <w:tc>
          <w:tcPr>
            <w:tcW w:w="3227" w:type="dxa"/>
            <w:tcBorders>
              <w:top w:val="single" w:sz="4" w:space="0" w:color="auto"/>
            </w:tcBorders>
            <w:shd w:val="clear" w:color="auto" w:fill="F2F2F2"/>
          </w:tcPr>
          <w:p w:rsidR="00B177B7" w:rsidRPr="00AF3188" w:rsidRDefault="00B177B7" w:rsidP="00B177B7">
            <w:pPr>
              <w:autoSpaceDE w:val="0"/>
              <w:autoSpaceDN w:val="0"/>
              <w:adjustRightInd w:val="0"/>
              <w:rPr>
                <w:b/>
                <w:color w:val="000000"/>
                <w:sz w:val="22"/>
                <w:szCs w:val="22"/>
              </w:rPr>
            </w:pPr>
            <w:r w:rsidRPr="00AF3188">
              <w:rPr>
                <w:b/>
                <w:color w:val="000000"/>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838" w:type="dxa"/>
            <w:tcBorders>
              <w:top w:val="single" w:sz="4" w:space="0" w:color="auto"/>
            </w:tcBorders>
          </w:tcPr>
          <w:p w:rsidR="00B177B7" w:rsidRPr="00AF3188" w:rsidRDefault="00B177B7" w:rsidP="00B177B7">
            <w:pPr>
              <w:autoSpaceDE w:val="0"/>
              <w:autoSpaceDN w:val="0"/>
              <w:adjustRightInd w:val="0"/>
              <w:jc w:val="both"/>
              <w:rPr>
                <w:color w:val="000000"/>
                <w:sz w:val="22"/>
                <w:szCs w:val="22"/>
              </w:rPr>
            </w:pPr>
            <w:r w:rsidRPr="00AF3188">
              <w:rPr>
                <w:color w:val="00000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B177B7" w:rsidRPr="00AF3188" w:rsidTr="00600ED2">
        <w:trPr>
          <w:trHeight w:val="809"/>
        </w:trPr>
        <w:tc>
          <w:tcPr>
            <w:tcW w:w="3227" w:type="dxa"/>
            <w:shd w:val="clear" w:color="auto" w:fill="F2F2F2"/>
          </w:tcPr>
          <w:p w:rsidR="00B177B7" w:rsidRPr="00AF3188" w:rsidRDefault="00B177B7" w:rsidP="00B177B7">
            <w:pPr>
              <w:autoSpaceDE w:val="0"/>
              <w:autoSpaceDN w:val="0"/>
              <w:adjustRightInd w:val="0"/>
              <w:rPr>
                <w:b/>
                <w:color w:val="000000"/>
                <w:sz w:val="22"/>
                <w:szCs w:val="22"/>
              </w:rPr>
            </w:pPr>
            <w:r w:rsidRPr="00AF3188">
              <w:rPr>
                <w:b/>
                <w:color w:val="000000"/>
                <w:sz w:val="22"/>
                <w:szCs w:val="22"/>
              </w:rPr>
              <w:t>Иные сведения, определенные Положением о закупке</w:t>
            </w:r>
          </w:p>
        </w:tc>
        <w:tc>
          <w:tcPr>
            <w:tcW w:w="6838" w:type="dxa"/>
          </w:tcPr>
          <w:p w:rsidR="00B177B7" w:rsidRPr="00AF3188" w:rsidRDefault="00B177B7" w:rsidP="00B177B7">
            <w:pPr>
              <w:autoSpaceDE w:val="0"/>
              <w:autoSpaceDN w:val="0"/>
              <w:adjustRightInd w:val="0"/>
              <w:jc w:val="both"/>
              <w:rPr>
                <w:color w:val="000000"/>
                <w:sz w:val="22"/>
                <w:szCs w:val="22"/>
              </w:rPr>
            </w:pPr>
            <w:r w:rsidRPr="00AF3188">
              <w:rPr>
                <w:color w:val="000000"/>
                <w:sz w:val="22"/>
                <w:szCs w:val="22"/>
              </w:rPr>
              <w:t>Остальные и более подробные условия запроса предложений содержатся в Документации по запросу предложений, являющейся неотъемлемым приложением к данному Извещению.</w:t>
            </w:r>
          </w:p>
        </w:tc>
      </w:tr>
    </w:tbl>
    <w:p w:rsidR="006C2C54" w:rsidRPr="00AF3188" w:rsidRDefault="006C2C54" w:rsidP="0037019C">
      <w:pPr>
        <w:tabs>
          <w:tab w:val="left" w:pos="851"/>
          <w:tab w:val="left" w:pos="1134"/>
        </w:tabs>
        <w:ind w:hanging="426"/>
        <w:rPr>
          <w:b/>
          <w:sz w:val="22"/>
          <w:szCs w:val="22"/>
        </w:rPr>
      </w:pPr>
    </w:p>
    <w:p w:rsidR="006C2C54" w:rsidRPr="00AF3188" w:rsidRDefault="00D53A2E" w:rsidP="0037019C">
      <w:pPr>
        <w:tabs>
          <w:tab w:val="left" w:pos="851"/>
          <w:tab w:val="left" w:pos="1134"/>
        </w:tabs>
        <w:ind w:hanging="426"/>
        <w:rPr>
          <w:b/>
          <w:sz w:val="22"/>
          <w:szCs w:val="22"/>
        </w:rPr>
      </w:pPr>
      <w:r>
        <w:rPr>
          <w:b/>
          <w:sz w:val="22"/>
          <w:szCs w:val="22"/>
        </w:rPr>
        <w:t>Председатель закупочной комиссии -</w:t>
      </w:r>
    </w:p>
    <w:p w:rsidR="00B177B7" w:rsidRPr="00AF3188" w:rsidRDefault="004C04F4" w:rsidP="0037019C">
      <w:pPr>
        <w:tabs>
          <w:tab w:val="left" w:pos="851"/>
          <w:tab w:val="left" w:pos="1134"/>
        </w:tabs>
        <w:ind w:hanging="426"/>
        <w:rPr>
          <w:b/>
          <w:sz w:val="22"/>
          <w:szCs w:val="22"/>
        </w:rPr>
      </w:pPr>
      <w:r>
        <w:rPr>
          <w:b/>
          <w:sz w:val="22"/>
          <w:szCs w:val="22"/>
        </w:rPr>
        <w:t>Генеральный директор</w:t>
      </w:r>
      <w:r w:rsidR="00B177B7" w:rsidRPr="00AF3188">
        <w:rPr>
          <w:b/>
          <w:sz w:val="22"/>
          <w:szCs w:val="22"/>
        </w:rPr>
        <w:t xml:space="preserve">                              </w:t>
      </w:r>
      <w:r w:rsidR="00CB2693" w:rsidRPr="00AF3188">
        <w:rPr>
          <w:b/>
          <w:sz w:val="22"/>
          <w:szCs w:val="22"/>
        </w:rPr>
        <w:t xml:space="preserve">          </w:t>
      </w:r>
      <w:r w:rsidR="0037019C" w:rsidRPr="00AF3188">
        <w:rPr>
          <w:b/>
          <w:sz w:val="22"/>
          <w:szCs w:val="22"/>
        </w:rPr>
        <w:t xml:space="preserve">    </w:t>
      </w:r>
      <w:r>
        <w:rPr>
          <w:b/>
          <w:sz w:val="22"/>
          <w:szCs w:val="22"/>
        </w:rPr>
        <w:t xml:space="preserve">                                                        </w:t>
      </w:r>
      <w:r w:rsidR="0037019C" w:rsidRPr="00AF3188">
        <w:rPr>
          <w:b/>
          <w:sz w:val="22"/>
          <w:szCs w:val="22"/>
        </w:rPr>
        <w:t xml:space="preserve">  </w:t>
      </w:r>
      <w:r w:rsidR="00B177B7" w:rsidRPr="00AF3188">
        <w:rPr>
          <w:b/>
          <w:sz w:val="22"/>
          <w:szCs w:val="22"/>
        </w:rPr>
        <w:t xml:space="preserve">  </w:t>
      </w:r>
      <w:r>
        <w:rPr>
          <w:b/>
          <w:sz w:val="22"/>
          <w:szCs w:val="22"/>
        </w:rPr>
        <w:t>Решетников В.А.</w:t>
      </w:r>
    </w:p>
    <w:sectPr w:rsidR="00B177B7" w:rsidRPr="00AF3188" w:rsidSect="00885A9A">
      <w:pgSz w:w="11906" w:h="16838"/>
      <w:pgMar w:top="568" w:right="850" w:bottom="568" w:left="1560"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7CFE" w:rsidRDefault="00167CFE" w:rsidP="00816626">
      <w:r>
        <w:separator/>
      </w:r>
    </w:p>
  </w:endnote>
  <w:endnote w:type="continuationSeparator" w:id="0">
    <w:p w:rsidR="00167CFE" w:rsidRDefault="00167CFE" w:rsidP="00816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7CFE" w:rsidRDefault="00167CFE" w:rsidP="00816626">
      <w:r>
        <w:separator/>
      </w:r>
    </w:p>
  </w:footnote>
  <w:footnote w:type="continuationSeparator" w:id="0">
    <w:p w:rsidR="00167CFE" w:rsidRDefault="00167CFE" w:rsidP="008166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356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810"/>
    <w:rsid w:val="00007410"/>
    <w:rsid w:val="00015126"/>
    <w:rsid w:val="000171E5"/>
    <w:rsid w:val="0002060A"/>
    <w:rsid w:val="000321C0"/>
    <w:rsid w:val="00035B5E"/>
    <w:rsid w:val="000527B0"/>
    <w:rsid w:val="0005377C"/>
    <w:rsid w:val="00057F3F"/>
    <w:rsid w:val="0006499A"/>
    <w:rsid w:val="000674E8"/>
    <w:rsid w:val="000777F5"/>
    <w:rsid w:val="00081AFE"/>
    <w:rsid w:val="00087BC9"/>
    <w:rsid w:val="000A0D39"/>
    <w:rsid w:val="000A3628"/>
    <w:rsid w:val="000A6605"/>
    <w:rsid w:val="000A725A"/>
    <w:rsid w:val="000B1C39"/>
    <w:rsid w:val="000B4DF9"/>
    <w:rsid w:val="000B7D0E"/>
    <w:rsid w:val="000C3BB3"/>
    <w:rsid w:val="000D0264"/>
    <w:rsid w:val="000E5EBF"/>
    <w:rsid w:val="000F01F5"/>
    <w:rsid w:val="000F46C1"/>
    <w:rsid w:val="00100FB5"/>
    <w:rsid w:val="00106BB8"/>
    <w:rsid w:val="00106EA3"/>
    <w:rsid w:val="00112787"/>
    <w:rsid w:val="001223A1"/>
    <w:rsid w:val="00124354"/>
    <w:rsid w:val="001256E6"/>
    <w:rsid w:val="001266FF"/>
    <w:rsid w:val="00150728"/>
    <w:rsid w:val="00154ED1"/>
    <w:rsid w:val="00155109"/>
    <w:rsid w:val="00156810"/>
    <w:rsid w:val="001676B9"/>
    <w:rsid w:val="00167CFE"/>
    <w:rsid w:val="00190A48"/>
    <w:rsid w:val="00192B75"/>
    <w:rsid w:val="001A7B51"/>
    <w:rsid w:val="001B06D7"/>
    <w:rsid w:val="001B0756"/>
    <w:rsid w:val="001B1C50"/>
    <w:rsid w:val="001B302F"/>
    <w:rsid w:val="001B4359"/>
    <w:rsid w:val="001B56EC"/>
    <w:rsid w:val="001D57D5"/>
    <w:rsid w:val="001D589B"/>
    <w:rsid w:val="001E1C70"/>
    <w:rsid w:val="001E2468"/>
    <w:rsid w:val="001E39B1"/>
    <w:rsid w:val="001E3C2E"/>
    <w:rsid w:val="001E7050"/>
    <w:rsid w:val="001F15AF"/>
    <w:rsid w:val="001F2AFB"/>
    <w:rsid w:val="001F55E4"/>
    <w:rsid w:val="001F6A35"/>
    <w:rsid w:val="0020055B"/>
    <w:rsid w:val="002011C6"/>
    <w:rsid w:val="00201A8D"/>
    <w:rsid w:val="00205E81"/>
    <w:rsid w:val="00211E89"/>
    <w:rsid w:val="0021475E"/>
    <w:rsid w:val="00216CD5"/>
    <w:rsid w:val="002223FA"/>
    <w:rsid w:val="00224646"/>
    <w:rsid w:val="002267CD"/>
    <w:rsid w:val="002270CF"/>
    <w:rsid w:val="00232319"/>
    <w:rsid w:val="00237A39"/>
    <w:rsid w:val="002422AF"/>
    <w:rsid w:val="00250096"/>
    <w:rsid w:val="00251058"/>
    <w:rsid w:val="002511DD"/>
    <w:rsid w:val="002527C9"/>
    <w:rsid w:val="00255353"/>
    <w:rsid w:val="00260B3B"/>
    <w:rsid w:val="002668B4"/>
    <w:rsid w:val="00271477"/>
    <w:rsid w:val="00272A48"/>
    <w:rsid w:val="002A2468"/>
    <w:rsid w:val="002B6396"/>
    <w:rsid w:val="002C1A5A"/>
    <w:rsid w:val="002D09AD"/>
    <w:rsid w:val="002D2BC2"/>
    <w:rsid w:val="002D454B"/>
    <w:rsid w:val="002D632C"/>
    <w:rsid w:val="002D6770"/>
    <w:rsid w:val="002E0490"/>
    <w:rsid w:val="002E1D91"/>
    <w:rsid w:val="002E3A66"/>
    <w:rsid w:val="002E4DC6"/>
    <w:rsid w:val="002F4B52"/>
    <w:rsid w:val="002F58A4"/>
    <w:rsid w:val="003014B2"/>
    <w:rsid w:val="003023F9"/>
    <w:rsid w:val="00306477"/>
    <w:rsid w:val="0032128F"/>
    <w:rsid w:val="0033489F"/>
    <w:rsid w:val="003369DD"/>
    <w:rsid w:val="0034213B"/>
    <w:rsid w:val="00343107"/>
    <w:rsid w:val="00344583"/>
    <w:rsid w:val="00346F0B"/>
    <w:rsid w:val="003505E6"/>
    <w:rsid w:val="00352ADE"/>
    <w:rsid w:val="00352D88"/>
    <w:rsid w:val="003544FF"/>
    <w:rsid w:val="00362696"/>
    <w:rsid w:val="00363FD4"/>
    <w:rsid w:val="0037019C"/>
    <w:rsid w:val="003716FD"/>
    <w:rsid w:val="00387E92"/>
    <w:rsid w:val="003A339A"/>
    <w:rsid w:val="003B2335"/>
    <w:rsid w:val="003B3EE8"/>
    <w:rsid w:val="003B6143"/>
    <w:rsid w:val="003B7631"/>
    <w:rsid w:val="003D017B"/>
    <w:rsid w:val="003D1B95"/>
    <w:rsid w:val="003D2819"/>
    <w:rsid w:val="003D2E1B"/>
    <w:rsid w:val="003D497C"/>
    <w:rsid w:val="003F0533"/>
    <w:rsid w:val="003F39C4"/>
    <w:rsid w:val="003F7162"/>
    <w:rsid w:val="00404CF0"/>
    <w:rsid w:val="00410A80"/>
    <w:rsid w:val="004124E3"/>
    <w:rsid w:val="00413370"/>
    <w:rsid w:val="004211B6"/>
    <w:rsid w:val="004212D1"/>
    <w:rsid w:val="00421CCE"/>
    <w:rsid w:val="00422F49"/>
    <w:rsid w:val="0045247C"/>
    <w:rsid w:val="00453C01"/>
    <w:rsid w:val="00461099"/>
    <w:rsid w:val="00461E67"/>
    <w:rsid w:val="004742A0"/>
    <w:rsid w:val="004758A9"/>
    <w:rsid w:val="004758C8"/>
    <w:rsid w:val="00481D81"/>
    <w:rsid w:val="0048497E"/>
    <w:rsid w:val="00492A25"/>
    <w:rsid w:val="00493CAC"/>
    <w:rsid w:val="00495392"/>
    <w:rsid w:val="004A1FEF"/>
    <w:rsid w:val="004A3672"/>
    <w:rsid w:val="004A594D"/>
    <w:rsid w:val="004A6234"/>
    <w:rsid w:val="004B0EE9"/>
    <w:rsid w:val="004B53AC"/>
    <w:rsid w:val="004B53D1"/>
    <w:rsid w:val="004C0344"/>
    <w:rsid w:val="004C04F4"/>
    <w:rsid w:val="004C41D0"/>
    <w:rsid w:val="004C78C5"/>
    <w:rsid w:val="004C7919"/>
    <w:rsid w:val="004D336E"/>
    <w:rsid w:val="004E11B7"/>
    <w:rsid w:val="004E3E70"/>
    <w:rsid w:val="004E7233"/>
    <w:rsid w:val="00511A25"/>
    <w:rsid w:val="00512E91"/>
    <w:rsid w:val="00515575"/>
    <w:rsid w:val="00517F32"/>
    <w:rsid w:val="005356C2"/>
    <w:rsid w:val="00537BA6"/>
    <w:rsid w:val="0054111A"/>
    <w:rsid w:val="00547131"/>
    <w:rsid w:val="005543BF"/>
    <w:rsid w:val="005560E4"/>
    <w:rsid w:val="0056138A"/>
    <w:rsid w:val="00567731"/>
    <w:rsid w:val="00592B03"/>
    <w:rsid w:val="005A21F1"/>
    <w:rsid w:val="005A749B"/>
    <w:rsid w:val="005B05A9"/>
    <w:rsid w:val="005B238A"/>
    <w:rsid w:val="005B4291"/>
    <w:rsid w:val="005B73D0"/>
    <w:rsid w:val="005C0D1B"/>
    <w:rsid w:val="005C0DAF"/>
    <w:rsid w:val="005C5F70"/>
    <w:rsid w:val="005C6299"/>
    <w:rsid w:val="005D2613"/>
    <w:rsid w:val="005D33A5"/>
    <w:rsid w:val="005D4BFE"/>
    <w:rsid w:val="005D6451"/>
    <w:rsid w:val="005E00A3"/>
    <w:rsid w:val="005E0876"/>
    <w:rsid w:val="00600ED2"/>
    <w:rsid w:val="0060717F"/>
    <w:rsid w:val="00611F88"/>
    <w:rsid w:val="006150F7"/>
    <w:rsid w:val="006166A0"/>
    <w:rsid w:val="006203B4"/>
    <w:rsid w:val="006271D8"/>
    <w:rsid w:val="0063215A"/>
    <w:rsid w:val="0063595D"/>
    <w:rsid w:val="006417FB"/>
    <w:rsid w:val="006477D5"/>
    <w:rsid w:val="006533E5"/>
    <w:rsid w:val="006539F3"/>
    <w:rsid w:val="00665070"/>
    <w:rsid w:val="0066774F"/>
    <w:rsid w:val="00671266"/>
    <w:rsid w:val="00671DB3"/>
    <w:rsid w:val="00675A0F"/>
    <w:rsid w:val="00676AA5"/>
    <w:rsid w:val="006823A5"/>
    <w:rsid w:val="006927D0"/>
    <w:rsid w:val="00694FF7"/>
    <w:rsid w:val="006B0FDB"/>
    <w:rsid w:val="006B54D2"/>
    <w:rsid w:val="006C1AE5"/>
    <w:rsid w:val="006C24E0"/>
    <w:rsid w:val="006C2C54"/>
    <w:rsid w:val="006C6C28"/>
    <w:rsid w:val="006D330F"/>
    <w:rsid w:val="006E04E8"/>
    <w:rsid w:val="006E0E73"/>
    <w:rsid w:val="006E28ED"/>
    <w:rsid w:val="006E2B76"/>
    <w:rsid w:val="006E4DBB"/>
    <w:rsid w:val="006F1D19"/>
    <w:rsid w:val="006F3112"/>
    <w:rsid w:val="006F7CC9"/>
    <w:rsid w:val="00701BD3"/>
    <w:rsid w:val="00702AB9"/>
    <w:rsid w:val="00707F3F"/>
    <w:rsid w:val="007174BA"/>
    <w:rsid w:val="00722B6C"/>
    <w:rsid w:val="00732220"/>
    <w:rsid w:val="007376A3"/>
    <w:rsid w:val="00760975"/>
    <w:rsid w:val="00762F31"/>
    <w:rsid w:val="00765606"/>
    <w:rsid w:val="00770BE8"/>
    <w:rsid w:val="00770CFE"/>
    <w:rsid w:val="007725E6"/>
    <w:rsid w:val="00776D19"/>
    <w:rsid w:val="007777C1"/>
    <w:rsid w:val="00781D5F"/>
    <w:rsid w:val="00783A86"/>
    <w:rsid w:val="007865BA"/>
    <w:rsid w:val="007912C4"/>
    <w:rsid w:val="007A1CA4"/>
    <w:rsid w:val="007A2DEA"/>
    <w:rsid w:val="007A3B85"/>
    <w:rsid w:val="007A69FD"/>
    <w:rsid w:val="007A6C59"/>
    <w:rsid w:val="007A7A57"/>
    <w:rsid w:val="007B0FF8"/>
    <w:rsid w:val="007C4530"/>
    <w:rsid w:val="007E3D9B"/>
    <w:rsid w:val="007F060D"/>
    <w:rsid w:val="007F3955"/>
    <w:rsid w:val="00802173"/>
    <w:rsid w:val="00803999"/>
    <w:rsid w:val="00804401"/>
    <w:rsid w:val="00812534"/>
    <w:rsid w:val="00813E37"/>
    <w:rsid w:val="00816626"/>
    <w:rsid w:val="008169CE"/>
    <w:rsid w:val="00821F03"/>
    <w:rsid w:val="00827710"/>
    <w:rsid w:val="0083578E"/>
    <w:rsid w:val="00836CA4"/>
    <w:rsid w:val="0084037C"/>
    <w:rsid w:val="00854292"/>
    <w:rsid w:val="00861C32"/>
    <w:rsid w:val="00862D20"/>
    <w:rsid w:val="008631D8"/>
    <w:rsid w:val="00866984"/>
    <w:rsid w:val="00870AF6"/>
    <w:rsid w:val="00871AD8"/>
    <w:rsid w:val="0087233B"/>
    <w:rsid w:val="00885A9A"/>
    <w:rsid w:val="00886CF6"/>
    <w:rsid w:val="008947FD"/>
    <w:rsid w:val="00894A7E"/>
    <w:rsid w:val="0089760C"/>
    <w:rsid w:val="008A593B"/>
    <w:rsid w:val="008A7E2E"/>
    <w:rsid w:val="008B13D2"/>
    <w:rsid w:val="008B2418"/>
    <w:rsid w:val="008B6F15"/>
    <w:rsid w:val="008C38DC"/>
    <w:rsid w:val="008D0F53"/>
    <w:rsid w:val="008D1630"/>
    <w:rsid w:val="008E1EAB"/>
    <w:rsid w:val="008E7E23"/>
    <w:rsid w:val="008F1CA5"/>
    <w:rsid w:val="008F2B85"/>
    <w:rsid w:val="008F3B6C"/>
    <w:rsid w:val="008F5803"/>
    <w:rsid w:val="008F6AAE"/>
    <w:rsid w:val="00912D07"/>
    <w:rsid w:val="0091310C"/>
    <w:rsid w:val="00913548"/>
    <w:rsid w:val="009169CA"/>
    <w:rsid w:val="00917BAF"/>
    <w:rsid w:val="00923E30"/>
    <w:rsid w:val="00924671"/>
    <w:rsid w:val="00930E22"/>
    <w:rsid w:val="00932633"/>
    <w:rsid w:val="00933FA3"/>
    <w:rsid w:val="00936D1D"/>
    <w:rsid w:val="00941B30"/>
    <w:rsid w:val="009437C6"/>
    <w:rsid w:val="0094535C"/>
    <w:rsid w:val="009513C6"/>
    <w:rsid w:val="009561CE"/>
    <w:rsid w:val="00971CAF"/>
    <w:rsid w:val="00983A7D"/>
    <w:rsid w:val="00993E7F"/>
    <w:rsid w:val="009A6D3F"/>
    <w:rsid w:val="009B4127"/>
    <w:rsid w:val="009B79A1"/>
    <w:rsid w:val="009C016A"/>
    <w:rsid w:val="009C0EB9"/>
    <w:rsid w:val="009C2192"/>
    <w:rsid w:val="009C5964"/>
    <w:rsid w:val="009C5C48"/>
    <w:rsid w:val="009D0C07"/>
    <w:rsid w:val="009D59B8"/>
    <w:rsid w:val="009D5C37"/>
    <w:rsid w:val="009F085F"/>
    <w:rsid w:val="009F343E"/>
    <w:rsid w:val="00A07FA4"/>
    <w:rsid w:val="00A11278"/>
    <w:rsid w:val="00A1217E"/>
    <w:rsid w:val="00A1280A"/>
    <w:rsid w:val="00A132FF"/>
    <w:rsid w:val="00A149E7"/>
    <w:rsid w:val="00A20870"/>
    <w:rsid w:val="00A45D6E"/>
    <w:rsid w:val="00A51881"/>
    <w:rsid w:val="00A628EA"/>
    <w:rsid w:val="00A663F2"/>
    <w:rsid w:val="00A70EF8"/>
    <w:rsid w:val="00A722BB"/>
    <w:rsid w:val="00A775E1"/>
    <w:rsid w:val="00A85DA6"/>
    <w:rsid w:val="00A86914"/>
    <w:rsid w:val="00A8756E"/>
    <w:rsid w:val="00A9144B"/>
    <w:rsid w:val="00A91F52"/>
    <w:rsid w:val="00AA5F93"/>
    <w:rsid w:val="00AC324E"/>
    <w:rsid w:val="00AC4643"/>
    <w:rsid w:val="00AD6D9F"/>
    <w:rsid w:val="00AD6DE6"/>
    <w:rsid w:val="00AE425A"/>
    <w:rsid w:val="00AE6C63"/>
    <w:rsid w:val="00AF04E8"/>
    <w:rsid w:val="00AF3188"/>
    <w:rsid w:val="00AF4C87"/>
    <w:rsid w:val="00AF7B4B"/>
    <w:rsid w:val="00AF7F0D"/>
    <w:rsid w:val="00B00C41"/>
    <w:rsid w:val="00B017FD"/>
    <w:rsid w:val="00B15A10"/>
    <w:rsid w:val="00B15E6E"/>
    <w:rsid w:val="00B177B7"/>
    <w:rsid w:val="00B27065"/>
    <w:rsid w:val="00B33EA2"/>
    <w:rsid w:val="00B37CA5"/>
    <w:rsid w:val="00B42B4C"/>
    <w:rsid w:val="00B43AE8"/>
    <w:rsid w:val="00B446A9"/>
    <w:rsid w:val="00B56C98"/>
    <w:rsid w:val="00B61FD7"/>
    <w:rsid w:val="00B6216E"/>
    <w:rsid w:val="00B71DF3"/>
    <w:rsid w:val="00B72989"/>
    <w:rsid w:val="00B826F4"/>
    <w:rsid w:val="00B85B42"/>
    <w:rsid w:val="00B91B86"/>
    <w:rsid w:val="00B941E3"/>
    <w:rsid w:val="00BA0BD4"/>
    <w:rsid w:val="00BB0018"/>
    <w:rsid w:val="00BB1400"/>
    <w:rsid w:val="00BB763A"/>
    <w:rsid w:val="00BC05FE"/>
    <w:rsid w:val="00BC5746"/>
    <w:rsid w:val="00BD34AE"/>
    <w:rsid w:val="00BD6928"/>
    <w:rsid w:val="00BF1101"/>
    <w:rsid w:val="00BF645E"/>
    <w:rsid w:val="00BF7D2D"/>
    <w:rsid w:val="00C058D0"/>
    <w:rsid w:val="00C05AB5"/>
    <w:rsid w:val="00C07B35"/>
    <w:rsid w:val="00C1082C"/>
    <w:rsid w:val="00C132F8"/>
    <w:rsid w:val="00C15A2B"/>
    <w:rsid w:val="00C21E2C"/>
    <w:rsid w:val="00C26FA0"/>
    <w:rsid w:val="00C30BB8"/>
    <w:rsid w:val="00C30C2A"/>
    <w:rsid w:val="00C3306F"/>
    <w:rsid w:val="00C34A42"/>
    <w:rsid w:val="00C35233"/>
    <w:rsid w:val="00C471F7"/>
    <w:rsid w:val="00C5001D"/>
    <w:rsid w:val="00C70BC2"/>
    <w:rsid w:val="00C75247"/>
    <w:rsid w:val="00C76F44"/>
    <w:rsid w:val="00C80DA4"/>
    <w:rsid w:val="00C814D9"/>
    <w:rsid w:val="00C86911"/>
    <w:rsid w:val="00C86FB0"/>
    <w:rsid w:val="00C91257"/>
    <w:rsid w:val="00CA1FFE"/>
    <w:rsid w:val="00CB1C66"/>
    <w:rsid w:val="00CB2693"/>
    <w:rsid w:val="00CB5B69"/>
    <w:rsid w:val="00CB6454"/>
    <w:rsid w:val="00CC72E4"/>
    <w:rsid w:val="00CD3671"/>
    <w:rsid w:val="00CD5DAF"/>
    <w:rsid w:val="00CE1F34"/>
    <w:rsid w:val="00CE2284"/>
    <w:rsid w:val="00CE3F6E"/>
    <w:rsid w:val="00CE5998"/>
    <w:rsid w:val="00D03816"/>
    <w:rsid w:val="00D13A57"/>
    <w:rsid w:val="00D14F75"/>
    <w:rsid w:val="00D2336C"/>
    <w:rsid w:val="00D238C5"/>
    <w:rsid w:val="00D276A2"/>
    <w:rsid w:val="00D47649"/>
    <w:rsid w:val="00D534AD"/>
    <w:rsid w:val="00D53A2E"/>
    <w:rsid w:val="00D550A0"/>
    <w:rsid w:val="00D5542A"/>
    <w:rsid w:val="00D56BC5"/>
    <w:rsid w:val="00D56F9E"/>
    <w:rsid w:val="00D60337"/>
    <w:rsid w:val="00D610C3"/>
    <w:rsid w:val="00D63F63"/>
    <w:rsid w:val="00D64AF0"/>
    <w:rsid w:val="00D654CE"/>
    <w:rsid w:val="00D672F4"/>
    <w:rsid w:val="00D75F95"/>
    <w:rsid w:val="00D7774A"/>
    <w:rsid w:val="00D84058"/>
    <w:rsid w:val="00D904A1"/>
    <w:rsid w:val="00D9239A"/>
    <w:rsid w:val="00D97ECF"/>
    <w:rsid w:val="00D97FC2"/>
    <w:rsid w:val="00DA0A0B"/>
    <w:rsid w:val="00DA3579"/>
    <w:rsid w:val="00DC59D2"/>
    <w:rsid w:val="00DC7713"/>
    <w:rsid w:val="00DD66BE"/>
    <w:rsid w:val="00DE05A4"/>
    <w:rsid w:val="00DE2B2D"/>
    <w:rsid w:val="00DE6B31"/>
    <w:rsid w:val="00DF6135"/>
    <w:rsid w:val="00E075B8"/>
    <w:rsid w:val="00E21AF2"/>
    <w:rsid w:val="00E24DDB"/>
    <w:rsid w:val="00E31852"/>
    <w:rsid w:val="00E330A6"/>
    <w:rsid w:val="00E33BE9"/>
    <w:rsid w:val="00E34362"/>
    <w:rsid w:val="00E34546"/>
    <w:rsid w:val="00E45E21"/>
    <w:rsid w:val="00E46C19"/>
    <w:rsid w:val="00E46D9B"/>
    <w:rsid w:val="00E516D0"/>
    <w:rsid w:val="00E5222B"/>
    <w:rsid w:val="00E56C55"/>
    <w:rsid w:val="00E6234A"/>
    <w:rsid w:val="00E659AE"/>
    <w:rsid w:val="00E700A3"/>
    <w:rsid w:val="00E70B78"/>
    <w:rsid w:val="00E71E1F"/>
    <w:rsid w:val="00E7748B"/>
    <w:rsid w:val="00E8334B"/>
    <w:rsid w:val="00E86351"/>
    <w:rsid w:val="00E9118A"/>
    <w:rsid w:val="00E921DB"/>
    <w:rsid w:val="00E9236F"/>
    <w:rsid w:val="00E935B1"/>
    <w:rsid w:val="00E95E5F"/>
    <w:rsid w:val="00EA2500"/>
    <w:rsid w:val="00EA4782"/>
    <w:rsid w:val="00EA743F"/>
    <w:rsid w:val="00EB4C2D"/>
    <w:rsid w:val="00EB788D"/>
    <w:rsid w:val="00EC0765"/>
    <w:rsid w:val="00EC333A"/>
    <w:rsid w:val="00EC412B"/>
    <w:rsid w:val="00ED1AA7"/>
    <w:rsid w:val="00ED5E00"/>
    <w:rsid w:val="00ED7167"/>
    <w:rsid w:val="00ED7D2E"/>
    <w:rsid w:val="00EE6B8A"/>
    <w:rsid w:val="00EF1F6F"/>
    <w:rsid w:val="00EF2282"/>
    <w:rsid w:val="00EF5620"/>
    <w:rsid w:val="00F0672E"/>
    <w:rsid w:val="00F11AD5"/>
    <w:rsid w:val="00F159D3"/>
    <w:rsid w:val="00F2251A"/>
    <w:rsid w:val="00F2281B"/>
    <w:rsid w:val="00F24E7C"/>
    <w:rsid w:val="00F25150"/>
    <w:rsid w:val="00F341A9"/>
    <w:rsid w:val="00F349B0"/>
    <w:rsid w:val="00F52974"/>
    <w:rsid w:val="00F52E46"/>
    <w:rsid w:val="00F55A2C"/>
    <w:rsid w:val="00F634C1"/>
    <w:rsid w:val="00F74057"/>
    <w:rsid w:val="00F77481"/>
    <w:rsid w:val="00F823B8"/>
    <w:rsid w:val="00F8388C"/>
    <w:rsid w:val="00F84291"/>
    <w:rsid w:val="00F868F6"/>
    <w:rsid w:val="00F93612"/>
    <w:rsid w:val="00F941E5"/>
    <w:rsid w:val="00FA10E7"/>
    <w:rsid w:val="00FA236D"/>
    <w:rsid w:val="00FB4143"/>
    <w:rsid w:val="00FD0EAF"/>
    <w:rsid w:val="00FD3956"/>
    <w:rsid w:val="00FD435F"/>
    <w:rsid w:val="00FD60F3"/>
    <w:rsid w:val="00FE1888"/>
    <w:rsid w:val="00FE3B02"/>
    <w:rsid w:val="00FE69EC"/>
    <w:rsid w:val="00FF1CAC"/>
    <w:rsid w:val="00FF42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6353"/>
    <o:shapelayout v:ext="edit">
      <o:idmap v:ext="edit" data="1"/>
    </o:shapelayout>
  </w:shapeDefaults>
  <w:decimalSymbol w:val=","/>
  <w:listSeparator w:val=";"/>
  <w14:docId w14:val="1A821198"/>
  <w15:docId w15:val="{2CA44B0E-1F66-4900-B1FF-0DDCECEAE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F4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6626"/>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816626"/>
  </w:style>
  <w:style w:type="paragraph" w:styleId="a5">
    <w:name w:val="footer"/>
    <w:basedOn w:val="a"/>
    <w:link w:val="a6"/>
    <w:uiPriority w:val="99"/>
    <w:unhideWhenUsed/>
    <w:rsid w:val="00816626"/>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816626"/>
  </w:style>
  <w:style w:type="paragraph" w:styleId="a7">
    <w:name w:val="Balloon Text"/>
    <w:basedOn w:val="a"/>
    <w:link w:val="a8"/>
    <w:uiPriority w:val="99"/>
    <w:semiHidden/>
    <w:unhideWhenUsed/>
    <w:rsid w:val="00EF5620"/>
    <w:rPr>
      <w:rFonts w:ascii="Segoe UI" w:hAnsi="Segoe UI" w:cs="Segoe UI"/>
      <w:sz w:val="18"/>
      <w:szCs w:val="18"/>
    </w:rPr>
  </w:style>
  <w:style w:type="character" w:customStyle="1" w:styleId="a8">
    <w:name w:val="Текст выноски Знак"/>
    <w:basedOn w:val="a0"/>
    <w:link w:val="a7"/>
    <w:uiPriority w:val="99"/>
    <w:semiHidden/>
    <w:rsid w:val="00EF5620"/>
    <w:rPr>
      <w:rFonts w:ascii="Segoe UI" w:eastAsia="Times New Roman" w:hAnsi="Segoe UI" w:cs="Segoe UI"/>
      <w:sz w:val="18"/>
      <w:szCs w:val="18"/>
      <w:lang w:eastAsia="ru-RU"/>
    </w:rPr>
  </w:style>
  <w:style w:type="character" w:styleId="a9">
    <w:name w:val="Hyperlink"/>
    <w:basedOn w:val="a0"/>
    <w:uiPriority w:val="99"/>
    <w:unhideWhenUsed/>
    <w:rsid w:val="00C132F8"/>
    <w:rPr>
      <w:color w:val="0563C1" w:themeColor="hyperlink"/>
      <w:u w:val="single"/>
    </w:rPr>
  </w:style>
  <w:style w:type="paragraph" w:customStyle="1" w:styleId="Default">
    <w:name w:val="Default"/>
    <w:rsid w:val="00D654C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UnresolvedMention">
    <w:name w:val="Unresolved Mention"/>
    <w:basedOn w:val="a0"/>
    <w:uiPriority w:val="99"/>
    <w:semiHidden/>
    <w:unhideWhenUsed/>
    <w:rsid w:val="004C04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22393">
      <w:bodyDiv w:val="1"/>
      <w:marLeft w:val="0"/>
      <w:marRight w:val="0"/>
      <w:marTop w:val="0"/>
      <w:marBottom w:val="0"/>
      <w:divBdr>
        <w:top w:val="none" w:sz="0" w:space="0" w:color="auto"/>
        <w:left w:val="none" w:sz="0" w:space="0" w:color="auto"/>
        <w:bottom w:val="none" w:sz="0" w:space="0" w:color="auto"/>
        <w:right w:val="none" w:sz="0" w:space="0" w:color="auto"/>
      </w:divBdr>
    </w:div>
    <w:div w:id="348992967">
      <w:bodyDiv w:val="1"/>
      <w:marLeft w:val="0"/>
      <w:marRight w:val="0"/>
      <w:marTop w:val="0"/>
      <w:marBottom w:val="0"/>
      <w:divBdr>
        <w:top w:val="none" w:sz="0" w:space="0" w:color="auto"/>
        <w:left w:val="none" w:sz="0" w:space="0" w:color="auto"/>
        <w:bottom w:val="none" w:sz="0" w:space="0" w:color="auto"/>
        <w:right w:val="none" w:sz="0" w:space="0" w:color="auto"/>
      </w:divBdr>
    </w:div>
    <w:div w:id="565914021">
      <w:bodyDiv w:val="1"/>
      <w:marLeft w:val="0"/>
      <w:marRight w:val="0"/>
      <w:marTop w:val="0"/>
      <w:marBottom w:val="0"/>
      <w:divBdr>
        <w:top w:val="none" w:sz="0" w:space="0" w:color="auto"/>
        <w:left w:val="none" w:sz="0" w:space="0" w:color="auto"/>
        <w:bottom w:val="none" w:sz="0" w:space="0" w:color="auto"/>
        <w:right w:val="none" w:sz="0" w:space="0" w:color="auto"/>
      </w:divBdr>
    </w:div>
    <w:div w:id="618492018">
      <w:bodyDiv w:val="1"/>
      <w:marLeft w:val="0"/>
      <w:marRight w:val="0"/>
      <w:marTop w:val="0"/>
      <w:marBottom w:val="0"/>
      <w:divBdr>
        <w:top w:val="none" w:sz="0" w:space="0" w:color="auto"/>
        <w:left w:val="none" w:sz="0" w:space="0" w:color="auto"/>
        <w:bottom w:val="none" w:sz="0" w:space="0" w:color="auto"/>
        <w:right w:val="none" w:sz="0" w:space="0" w:color="auto"/>
      </w:divBdr>
    </w:div>
    <w:div w:id="755782498">
      <w:bodyDiv w:val="1"/>
      <w:marLeft w:val="0"/>
      <w:marRight w:val="0"/>
      <w:marTop w:val="0"/>
      <w:marBottom w:val="0"/>
      <w:divBdr>
        <w:top w:val="none" w:sz="0" w:space="0" w:color="auto"/>
        <w:left w:val="none" w:sz="0" w:space="0" w:color="auto"/>
        <w:bottom w:val="none" w:sz="0" w:space="0" w:color="auto"/>
        <w:right w:val="none" w:sz="0" w:space="0" w:color="auto"/>
      </w:divBdr>
    </w:div>
    <w:div w:id="763114829">
      <w:bodyDiv w:val="1"/>
      <w:marLeft w:val="0"/>
      <w:marRight w:val="0"/>
      <w:marTop w:val="0"/>
      <w:marBottom w:val="0"/>
      <w:divBdr>
        <w:top w:val="none" w:sz="0" w:space="0" w:color="auto"/>
        <w:left w:val="none" w:sz="0" w:space="0" w:color="auto"/>
        <w:bottom w:val="none" w:sz="0" w:space="0" w:color="auto"/>
        <w:right w:val="none" w:sz="0" w:space="0" w:color="auto"/>
      </w:divBdr>
    </w:div>
    <w:div w:id="794448543">
      <w:bodyDiv w:val="1"/>
      <w:marLeft w:val="0"/>
      <w:marRight w:val="0"/>
      <w:marTop w:val="0"/>
      <w:marBottom w:val="0"/>
      <w:divBdr>
        <w:top w:val="none" w:sz="0" w:space="0" w:color="auto"/>
        <w:left w:val="none" w:sz="0" w:space="0" w:color="auto"/>
        <w:bottom w:val="none" w:sz="0" w:space="0" w:color="auto"/>
        <w:right w:val="none" w:sz="0" w:space="0" w:color="auto"/>
      </w:divBdr>
    </w:div>
    <w:div w:id="794493347">
      <w:bodyDiv w:val="1"/>
      <w:marLeft w:val="0"/>
      <w:marRight w:val="0"/>
      <w:marTop w:val="0"/>
      <w:marBottom w:val="0"/>
      <w:divBdr>
        <w:top w:val="none" w:sz="0" w:space="0" w:color="auto"/>
        <w:left w:val="none" w:sz="0" w:space="0" w:color="auto"/>
        <w:bottom w:val="none" w:sz="0" w:space="0" w:color="auto"/>
        <w:right w:val="none" w:sz="0" w:space="0" w:color="auto"/>
      </w:divBdr>
      <w:divsChild>
        <w:div w:id="1349285837">
          <w:marLeft w:val="0"/>
          <w:marRight w:val="0"/>
          <w:marTop w:val="0"/>
          <w:marBottom w:val="0"/>
          <w:divBdr>
            <w:top w:val="none" w:sz="0" w:space="0" w:color="auto"/>
            <w:left w:val="none" w:sz="0" w:space="0" w:color="auto"/>
            <w:bottom w:val="none" w:sz="0" w:space="0" w:color="auto"/>
            <w:right w:val="none" w:sz="0" w:space="0" w:color="auto"/>
          </w:divBdr>
          <w:divsChild>
            <w:div w:id="1666736504">
              <w:marLeft w:val="0"/>
              <w:marRight w:val="0"/>
              <w:marTop w:val="0"/>
              <w:marBottom w:val="0"/>
              <w:divBdr>
                <w:top w:val="none" w:sz="0" w:space="0" w:color="auto"/>
                <w:left w:val="none" w:sz="0" w:space="0" w:color="auto"/>
                <w:bottom w:val="none" w:sz="0" w:space="0" w:color="auto"/>
                <w:right w:val="none" w:sz="0" w:space="0" w:color="auto"/>
              </w:divBdr>
              <w:divsChild>
                <w:div w:id="538317247">
                  <w:marLeft w:val="0"/>
                  <w:marRight w:val="0"/>
                  <w:marTop w:val="0"/>
                  <w:marBottom w:val="0"/>
                  <w:divBdr>
                    <w:top w:val="none" w:sz="0" w:space="0" w:color="auto"/>
                    <w:left w:val="none" w:sz="0" w:space="0" w:color="auto"/>
                    <w:bottom w:val="none" w:sz="0" w:space="0" w:color="auto"/>
                    <w:right w:val="none" w:sz="0" w:space="0" w:color="auto"/>
                  </w:divBdr>
                  <w:divsChild>
                    <w:div w:id="1641810895">
                      <w:marLeft w:val="0"/>
                      <w:marRight w:val="0"/>
                      <w:marTop w:val="0"/>
                      <w:marBottom w:val="0"/>
                      <w:divBdr>
                        <w:top w:val="none" w:sz="0" w:space="0" w:color="auto"/>
                        <w:left w:val="none" w:sz="0" w:space="0" w:color="auto"/>
                        <w:bottom w:val="none" w:sz="0" w:space="0" w:color="auto"/>
                        <w:right w:val="none" w:sz="0" w:space="0" w:color="auto"/>
                      </w:divBdr>
                      <w:divsChild>
                        <w:div w:id="1183088138">
                          <w:marLeft w:val="-4005"/>
                          <w:marRight w:val="-3075"/>
                          <w:marTop w:val="0"/>
                          <w:marBottom w:val="0"/>
                          <w:divBdr>
                            <w:top w:val="none" w:sz="0" w:space="0" w:color="auto"/>
                            <w:left w:val="none" w:sz="0" w:space="0" w:color="auto"/>
                            <w:bottom w:val="none" w:sz="0" w:space="0" w:color="auto"/>
                            <w:right w:val="none" w:sz="0" w:space="0" w:color="auto"/>
                          </w:divBdr>
                          <w:divsChild>
                            <w:div w:id="1131703575">
                              <w:marLeft w:val="3795"/>
                              <w:marRight w:val="0"/>
                              <w:marTop w:val="0"/>
                              <w:marBottom w:val="0"/>
                              <w:divBdr>
                                <w:top w:val="none" w:sz="0" w:space="0" w:color="auto"/>
                                <w:left w:val="none" w:sz="0" w:space="0" w:color="auto"/>
                                <w:bottom w:val="none" w:sz="0" w:space="0" w:color="auto"/>
                                <w:right w:val="none" w:sz="0" w:space="0" w:color="auto"/>
                              </w:divBdr>
                              <w:divsChild>
                                <w:div w:id="1312978760">
                                  <w:marLeft w:val="0"/>
                                  <w:marRight w:val="0"/>
                                  <w:marTop w:val="225"/>
                                  <w:marBottom w:val="0"/>
                                  <w:divBdr>
                                    <w:top w:val="single" w:sz="6" w:space="0" w:color="4878B2"/>
                                    <w:left w:val="single" w:sz="6" w:space="0" w:color="4878B2"/>
                                    <w:bottom w:val="single" w:sz="6" w:space="15" w:color="4878B2"/>
                                    <w:right w:val="single" w:sz="6" w:space="0" w:color="4878B2"/>
                                  </w:divBdr>
                                  <w:divsChild>
                                    <w:div w:id="1947420379">
                                      <w:marLeft w:val="0"/>
                                      <w:marRight w:val="0"/>
                                      <w:marTop w:val="450"/>
                                      <w:marBottom w:val="0"/>
                                      <w:divBdr>
                                        <w:top w:val="single" w:sz="2" w:space="0" w:color="000000"/>
                                        <w:left w:val="single" w:sz="2" w:space="8" w:color="000000"/>
                                        <w:bottom w:val="single" w:sz="2" w:space="0" w:color="000000"/>
                                        <w:right w:val="single" w:sz="2" w:space="8" w:color="000000"/>
                                      </w:divBdr>
                                      <w:divsChild>
                                        <w:div w:id="1028919710">
                                          <w:marLeft w:val="0"/>
                                          <w:marRight w:val="0"/>
                                          <w:marTop w:val="225"/>
                                          <w:marBottom w:val="0"/>
                                          <w:divBdr>
                                            <w:top w:val="single" w:sz="6" w:space="0" w:color="4878B2"/>
                                            <w:left w:val="single" w:sz="6" w:space="0" w:color="4878B2"/>
                                            <w:bottom w:val="single" w:sz="6" w:space="15" w:color="4878B2"/>
                                            <w:right w:val="single" w:sz="6" w:space="0" w:color="4878B2"/>
                                          </w:divBdr>
                                          <w:divsChild>
                                            <w:div w:id="1830973553">
                                              <w:marLeft w:val="0"/>
                                              <w:marRight w:val="0"/>
                                              <w:marTop w:val="0"/>
                                              <w:marBottom w:val="0"/>
                                              <w:divBdr>
                                                <w:top w:val="single" w:sz="2" w:space="0" w:color="4878B2"/>
                                                <w:left w:val="single" w:sz="2" w:space="0" w:color="4878B2"/>
                                                <w:bottom w:val="single" w:sz="2" w:space="0" w:color="4878B2"/>
                                                <w:right w:val="single" w:sz="2" w:space="0" w:color="4878B2"/>
                                              </w:divBdr>
                                              <w:divsChild>
                                                <w:div w:id="142588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08866546">
      <w:bodyDiv w:val="1"/>
      <w:marLeft w:val="0"/>
      <w:marRight w:val="0"/>
      <w:marTop w:val="0"/>
      <w:marBottom w:val="0"/>
      <w:divBdr>
        <w:top w:val="none" w:sz="0" w:space="0" w:color="auto"/>
        <w:left w:val="none" w:sz="0" w:space="0" w:color="auto"/>
        <w:bottom w:val="none" w:sz="0" w:space="0" w:color="auto"/>
        <w:right w:val="none" w:sz="0" w:space="0" w:color="auto"/>
      </w:divBdr>
    </w:div>
    <w:div w:id="850333730">
      <w:bodyDiv w:val="1"/>
      <w:marLeft w:val="0"/>
      <w:marRight w:val="0"/>
      <w:marTop w:val="0"/>
      <w:marBottom w:val="0"/>
      <w:divBdr>
        <w:top w:val="none" w:sz="0" w:space="0" w:color="auto"/>
        <w:left w:val="none" w:sz="0" w:space="0" w:color="auto"/>
        <w:bottom w:val="none" w:sz="0" w:space="0" w:color="auto"/>
        <w:right w:val="none" w:sz="0" w:space="0" w:color="auto"/>
      </w:divBdr>
    </w:div>
    <w:div w:id="901719694">
      <w:bodyDiv w:val="1"/>
      <w:marLeft w:val="0"/>
      <w:marRight w:val="0"/>
      <w:marTop w:val="0"/>
      <w:marBottom w:val="0"/>
      <w:divBdr>
        <w:top w:val="none" w:sz="0" w:space="0" w:color="auto"/>
        <w:left w:val="none" w:sz="0" w:space="0" w:color="auto"/>
        <w:bottom w:val="none" w:sz="0" w:space="0" w:color="auto"/>
        <w:right w:val="none" w:sz="0" w:space="0" w:color="auto"/>
      </w:divBdr>
    </w:div>
    <w:div w:id="991711199">
      <w:bodyDiv w:val="1"/>
      <w:marLeft w:val="0"/>
      <w:marRight w:val="0"/>
      <w:marTop w:val="0"/>
      <w:marBottom w:val="0"/>
      <w:divBdr>
        <w:top w:val="none" w:sz="0" w:space="0" w:color="auto"/>
        <w:left w:val="none" w:sz="0" w:space="0" w:color="auto"/>
        <w:bottom w:val="none" w:sz="0" w:space="0" w:color="auto"/>
        <w:right w:val="none" w:sz="0" w:space="0" w:color="auto"/>
      </w:divBdr>
    </w:div>
    <w:div w:id="1108042756">
      <w:bodyDiv w:val="1"/>
      <w:marLeft w:val="0"/>
      <w:marRight w:val="0"/>
      <w:marTop w:val="0"/>
      <w:marBottom w:val="0"/>
      <w:divBdr>
        <w:top w:val="none" w:sz="0" w:space="0" w:color="auto"/>
        <w:left w:val="none" w:sz="0" w:space="0" w:color="auto"/>
        <w:bottom w:val="none" w:sz="0" w:space="0" w:color="auto"/>
        <w:right w:val="none" w:sz="0" w:space="0" w:color="auto"/>
      </w:divBdr>
    </w:div>
    <w:div w:id="1133517836">
      <w:bodyDiv w:val="1"/>
      <w:marLeft w:val="0"/>
      <w:marRight w:val="0"/>
      <w:marTop w:val="0"/>
      <w:marBottom w:val="0"/>
      <w:divBdr>
        <w:top w:val="none" w:sz="0" w:space="0" w:color="auto"/>
        <w:left w:val="none" w:sz="0" w:space="0" w:color="auto"/>
        <w:bottom w:val="none" w:sz="0" w:space="0" w:color="auto"/>
        <w:right w:val="none" w:sz="0" w:space="0" w:color="auto"/>
      </w:divBdr>
    </w:div>
    <w:div w:id="1300116197">
      <w:bodyDiv w:val="1"/>
      <w:marLeft w:val="0"/>
      <w:marRight w:val="0"/>
      <w:marTop w:val="0"/>
      <w:marBottom w:val="0"/>
      <w:divBdr>
        <w:top w:val="none" w:sz="0" w:space="0" w:color="auto"/>
        <w:left w:val="none" w:sz="0" w:space="0" w:color="auto"/>
        <w:bottom w:val="none" w:sz="0" w:space="0" w:color="auto"/>
        <w:right w:val="none" w:sz="0" w:space="0" w:color="auto"/>
      </w:divBdr>
    </w:div>
    <w:div w:id="1369069883">
      <w:bodyDiv w:val="1"/>
      <w:marLeft w:val="0"/>
      <w:marRight w:val="0"/>
      <w:marTop w:val="0"/>
      <w:marBottom w:val="0"/>
      <w:divBdr>
        <w:top w:val="none" w:sz="0" w:space="0" w:color="auto"/>
        <w:left w:val="none" w:sz="0" w:space="0" w:color="auto"/>
        <w:bottom w:val="none" w:sz="0" w:space="0" w:color="auto"/>
        <w:right w:val="none" w:sz="0" w:space="0" w:color="auto"/>
      </w:divBdr>
    </w:div>
    <w:div w:id="1459958267">
      <w:bodyDiv w:val="1"/>
      <w:marLeft w:val="0"/>
      <w:marRight w:val="0"/>
      <w:marTop w:val="0"/>
      <w:marBottom w:val="0"/>
      <w:divBdr>
        <w:top w:val="none" w:sz="0" w:space="0" w:color="auto"/>
        <w:left w:val="none" w:sz="0" w:space="0" w:color="auto"/>
        <w:bottom w:val="none" w:sz="0" w:space="0" w:color="auto"/>
        <w:right w:val="none" w:sz="0" w:space="0" w:color="auto"/>
      </w:divBdr>
    </w:div>
    <w:div w:id="1827697781">
      <w:bodyDiv w:val="1"/>
      <w:marLeft w:val="0"/>
      <w:marRight w:val="0"/>
      <w:marTop w:val="0"/>
      <w:marBottom w:val="0"/>
      <w:divBdr>
        <w:top w:val="none" w:sz="0" w:space="0" w:color="auto"/>
        <w:left w:val="none" w:sz="0" w:space="0" w:color="auto"/>
        <w:bottom w:val="none" w:sz="0" w:space="0" w:color="auto"/>
        <w:right w:val="none" w:sz="0" w:space="0" w:color="auto"/>
      </w:divBdr>
    </w:div>
    <w:div w:id="1831094117">
      <w:bodyDiv w:val="1"/>
      <w:marLeft w:val="0"/>
      <w:marRight w:val="0"/>
      <w:marTop w:val="0"/>
      <w:marBottom w:val="0"/>
      <w:divBdr>
        <w:top w:val="none" w:sz="0" w:space="0" w:color="auto"/>
        <w:left w:val="none" w:sz="0" w:space="0" w:color="auto"/>
        <w:bottom w:val="none" w:sz="0" w:space="0" w:color="auto"/>
        <w:right w:val="none" w:sz="0" w:space="0" w:color="auto"/>
      </w:divBdr>
    </w:div>
    <w:div w:id="1882551924">
      <w:bodyDiv w:val="1"/>
      <w:marLeft w:val="0"/>
      <w:marRight w:val="0"/>
      <w:marTop w:val="0"/>
      <w:marBottom w:val="0"/>
      <w:divBdr>
        <w:top w:val="none" w:sz="0" w:space="0" w:color="auto"/>
        <w:left w:val="none" w:sz="0" w:space="0" w:color="auto"/>
        <w:bottom w:val="none" w:sz="0" w:space="0" w:color="auto"/>
        <w:right w:val="none" w:sz="0" w:space="0" w:color="auto"/>
      </w:divBdr>
    </w:div>
    <w:div w:id="1966767954">
      <w:bodyDiv w:val="1"/>
      <w:marLeft w:val="0"/>
      <w:marRight w:val="0"/>
      <w:marTop w:val="0"/>
      <w:marBottom w:val="0"/>
      <w:divBdr>
        <w:top w:val="none" w:sz="0" w:space="0" w:color="auto"/>
        <w:left w:val="none" w:sz="0" w:space="0" w:color="auto"/>
        <w:bottom w:val="none" w:sz="0" w:space="0" w:color="auto"/>
        <w:right w:val="none" w:sz="0" w:space="0" w:color="auto"/>
      </w:divBdr>
    </w:div>
    <w:div w:id="203472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3" Type="http://schemas.openxmlformats.org/officeDocument/2006/relationships/webSettings" Target="webSettings.xml"/><Relationship Id="rId7" Type="http://schemas.openxmlformats.org/officeDocument/2006/relationships/hyperlink" Target="http://www.zakupki.gov.r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a.zubihin@mrsk-volgi.ru"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rosseti.roseltorg.ru" TargetMode="External"/><Relationship Id="rId4" Type="http://schemas.openxmlformats.org/officeDocument/2006/relationships/footnotes" Target="footnotes.xml"/><Relationship Id="rId9" Type="http://schemas.openxmlformats.org/officeDocument/2006/relationships/hyperlink" Target="https://rosseti.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3</Pages>
  <Words>1385</Words>
  <Characters>7895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ОАО "МРСК Волги"</Company>
  <LinksUpToDate>false</LinksUpToDate>
  <CharactersWithSpaces>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Голутвин Владимир Игоревич</dc:creator>
  <cp:keywords/>
  <dc:description/>
  <cp:lastModifiedBy>Зубихин Сергей Анатольевич</cp:lastModifiedBy>
  <cp:revision>20</cp:revision>
  <cp:lastPrinted>2020-02-27T10:39:00Z</cp:lastPrinted>
  <dcterms:created xsi:type="dcterms:W3CDTF">2022-05-17T09:13:00Z</dcterms:created>
  <dcterms:modified xsi:type="dcterms:W3CDTF">2023-06-16T07:00:00Z</dcterms:modified>
</cp:coreProperties>
</file>